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4AC1" w14:textId="0C65C230" w:rsidR="0070677B" w:rsidRDefault="00527E57">
      <w:r>
        <w:rPr>
          <w:rFonts w:hint="eastAsia"/>
        </w:rPr>
        <w:t>観戦チケット受取責任者の皆様へ</w:t>
      </w:r>
    </w:p>
    <w:p w14:paraId="36D755D9" w14:textId="7E053853" w:rsidR="00527E57" w:rsidRDefault="00527E57"/>
    <w:p w14:paraId="294EC7D5" w14:textId="7908F28C" w:rsidR="00527E57" w:rsidRDefault="00527E57" w:rsidP="00EE680E">
      <w:pPr>
        <w:ind w:firstLineChars="100" w:firstLine="210"/>
      </w:pPr>
      <w:r>
        <w:rPr>
          <w:rFonts w:hint="eastAsia"/>
        </w:rPr>
        <w:t>１２月２２日から開催されます、「全国高等学校選抜ホッケー大会」から、コロナ感染者を一人も出すことがないよう、大会運営にご協力をよろしくお願いします。</w:t>
      </w:r>
    </w:p>
    <w:p w14:paraId="669A4E0E" w14:textId="56631F8D" w:rsidR="00EE680E" w:rsidRDefault="00EE680E" w:rsidP="00EE680E">
      <w:pPr>
        <w:ind w:firstLineChars="100" w:firstLine="210"/>
      </w:pPr>
      <w:r>
        <w:rPr>
          <w:rFonts w:hint="eastAsia"/>
        </w:rPr>
        <w:t>スタジアム管理室の方の協力のもと、観戦可能にしていただけていますので、ルールを守り、マナーある行動をお願いします。</w:t>
      </w:r>
    </w:p>
    <w:p w14:paraId="62B6EB1D" w14:textId="4868C705" w:rsidR="00527E57" w:rsidRDefault="00527E57"/>
    <w:p w14:paraId="631CDC6E" w14:textId="23E8AD95" w:rsidR="00527E57" w:rsidRDefault="00527E57">
      <w:r>
        <w:rPr>
          <w:rFonts w:hint="eastAsia"/>
        </w:rPr>
        <w:t>◆ガイドライン（応援・観戦について）抜粋</w:t>
      </w:r>
    </w:p>
    <w:p w14:paraId="3057FA02" w14:textId="4D898E82" w:rsidR="001B17BE" w:rsidRDefault="001B17BE">
      <w:r>
        <w:rPr>
          <w:rFonts w:hint="eastAsia"/>
          <w:noProof/>
        </w:rPr>
        <mc:AlternateContent>
          <mc:Choice Requires="wps">
            <w:drawing>
              <wp:anchor distT="0" distB="0" distL="114300" distR="114300" simplePos="0" relativeHeight="251670528" behindDoc="0" locked="0" layoutInCell="1" allowOverlap="1" wp14:anchorId="312CEB5E" wp14:editId="61625887">
                <wp:simplePos x="0" y="0"/>
                <wp:positionH relativeFrom="column">
                  <wp:posOffset>-20955</wp:posOffset>
                </wp:positionH>
                <wp:positionV relativeFrom="paragraph">
                  <wp:posOffset>65405</wp:posOffset>
                </wp:positionV>
                <wp:extent cx="5722620" cy="4091940"/>
                <wp:effectExtent l="0" t="0" r="11430" b="22860"/>
                <wp:wrapNone/>
                <wp:docPr id="3" name="正方形/長方形 3"/>
                <wp:cNvGraphicFramePr/>
                <a:graphic xmlns:a="http://schemas.openxmlformats.org/drawingml/2006/main">
                  <a:graphicData uri="http://schemas.microsoft.com/office/word/2010/wordprocessingShape">
                    <wps:wsp>
                      <wps:cNvSpPr/>
                      <wps:spPr>
                        <a:xfrm>
                          <a:off x="0" y="0"/>
                          <a:ext cx="5722620" cy="40919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B78CD" id="正方形/長方形 3" o:spid="_x0000_s1026" style="position:absolute;left:0;text-align:left;margin-left:-1.65pt;margin-top:5.15pt;width:450.6pt;height:322.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" filled="f" strokecolor="black [3200]" strokeweight="1pt"/>
            </w:pict>
          </mc:Fallback>
        </mc:AlternateContent>
      </w:r>
    </w:p>
    <w:p w14:paraId="3FC0189B" w14:textId="77777777" w:rsidR="001B17BE" w:rsidRPr="001B17BE" w:rsidRDefault="001B17BE" w:rsidP="001B17BE">
      <w:pPr>
        <w:widowControl/>
        <w:spacing w:after="104" w:line="240" w:lineRule="exact"/>
        <w:jc w:val="left"/>
        <w:rPr>
          <w:rFonts w:ascii="ＭＳ 明朝" w:eastAsia="ＭＳ 明朝" w:hAnsi="ＭＳ 明朝" w:cs="ＭＳ 明朝"/>
          <w:color w:val="000000"/>
        </w:rPr>
      </w:pPr>
      <w:r w:rsidRPr="001B17BE">
        <w:rPr>
          <w:rFonts w:ascii="ＭＳ 明朝" w:eastAsia="ＭＳ 明朝" w:hAnsi="ＭＳ 明朝" w:cs="ＭＳ 明朝" w:hint="eastAsia"/>
          <w:color w:val="000000"/>
        </w:rPr>
        <w:t>（４）</w:t>
      </w:r>
      <w:r w:rsidRPr="001B17BE">
        <w:rPr>
          <w:rFonts w:ascii="ＭＳ 明朝" w:eastAsia="ＭＳ 明朝" w:hAnsi="ＭＳ 明朝" w:cs="ＭＳ 明朝"/>
          <w:color w:val="000000"/>
        </w:rPr>
        <w:t xml:space="preserve">参加者・来場者への周知（依頼）事項 </w:t>
      </w:r>
    </w:p>
    <w:p w14:paraId="477CD178" w14:textId="77777777" w:rsidR="001B17BE" w:rsidRPr="001B17BE" w:rsidRDefault="001B17BE" w:rsidP="001B17BE">
      <w:pPr>
        <w:widowControl/>
        <w:spacing w:line="240" w:lineRule="exact"/>
        <w:ind w:left="420" w:hangingChars="200" w:hanging="420"/>
        <w:jc w:val="left"/>
        <w:rPr>
          <w:rFonts w:ascii="ＭＳ 明朝" w:eastAsia="ＭＳ 明朝" w:hAnsi="ＭＳ 明朝" w:cs="ＭＳ 明朝"/>
          <w:color w:val="000000"/>
        </w:rPr>
      </w:pPr>
      <w:r w:rsidRPr="001B17BE">
        <w:rPr>
          <w:rFonts w:ascii="ＭＳ 明朝" w:eastAsia="ＭＳ 明朝" w:hAnsi="ＭＳ 明朝" w:cs="ＭＳ 明朝"/>
          <w:color w:val="000000"/>
        </w:rPr>
        <w:t xml:space="preserve"> </w:t>
      </w:r>
      <w:r w:rsidRPr="001B17BE">
        <w:rPr>
          <w:rFonts w:ascii="ＭＳ 明朝" w:eastAsia="ＭＳ 明朝" w:hAnsi="ＭＳ 明朝" w:cs="ＭＳ 明朝" w:hint="eastAsia"/>
          <w:color w:val="000000"/>
        </w:rPr>
        <w:t xml:space="preserve">　　</w:t>
      </w:r>
      <w:r w:rsidRPr="001B17BE">
        <w:rPr>
          <w:rFonts w:ascii="ＭＳ 明朝" w:eastAsia="ＭＳ 明朝" w:hAnsi="ＭＳ 明朝" w:cs="ＭＳ 明朝"/>
          <w:color w:val="000000"/>
        </w:rPr>
        <w:t xml:space="preserve">競技会実施前に必ずガイドラインを確認するよう呼びかけを行い、競技会において講じられる新型コロナウイルス感染症対策に関する情報を提供し、競技会場等で混乱を避けるよう努める。 </w:t>
      </w:r>
    </w:p>
    <w:p w14:paraId="1A7CB64C" w14:textId="77777777" w:rsidR="001B17BE" w:rsidRPr="001B17BE" w:rsidRDefault="001B17BE" w:rsidP="001B17BE">
      <w:pPr>
        <w:widowControl/>
        <w:spacing w:line="240" w:lineRule="exact"/>
        <w:ind w:leftChars="200" w:left="420"/>
        <w:jc w:val="left"/>
        <w:rPr>
          <w:rFonts w:ascii="ＭＳ 明朝" w:eastAsia="ＭＳ 明朝" w:hAnsi="ＭＳ 明朝" w:cs="ＭＳ 明朝"/>
          <w:color w:val="000000"/>
        </w:rPr>
      </w:pPr>
      <w:r w:rsidRPr="001B17BE">
        <w:rPr>
          <w:rFonts w:ascii="ＭＳ 明朝" w:eastAsia="ＭＳ 明朝" w:hAnsi="ＭＳ 明朝" w:cs="ＭＳ 明朝"/>
          <w:color w:val="000000"/>
        </w:rPr>
        <w:t xml:space="preserve">また、ガイドライン上の留意事項を遵守できない者には、他の参加者の安全確保の観点から、参加取消や、途中退場等の措置を講じる場合がある旨の周知を行う。 </w:t>
      </w:r>
    </w:p>
    <w:p w14:paraId="3D6A42F3" w14:textId="77777777" w:rsidR="001B17BE" w:rsidRPr="001B17BE" w:rsidRDefault="001B17BE" w:rsidP="001B17BE">
      <w:pPr>
        <w:widowControl/>
        <w:numPr>
          <w:ilvl w:val="1"/>
          <w:numId w:val="1"/>
        </w:numPr>
        <w:spacing w:after="104" w:line="240" w:lineRule="exact"/>
        <w:ind w:left="827" w:hanging="422"/>
        <w:jc w:val="left"/>
        <w:rPr>
          <w:rFonts w:ascii="ＭＳ 明朝" w:eastAsia="ＭＳ 明朝" w:hAnsi="ＭＳ 明朝" w:cs="ＭＳ 明朝"/>
          <w:color w:val="000000"/>
        </w:rPr>
      </w:pPr>
      <w:r w:rsidRPr="001B17BE">
        <w:rPr>
          <w:rFonts w:ascii="ＭＳ 明朝" w:eastAsia="ＭＳ 明朝" w:hAnsi="ＭＳ 明朝" w:cs="ＭＳ 明朝"/>
          <w:color w:val="000000"/>
        </w:rPr>
        <w:t>手指衛生の励</w:t>
      </w:r>
      <w:r w:rsidRPr="001B17BE">
        <w:rPr>
          <w:rFonts w:ascii="Batang" w:eastAsia="Batang" w:hAnsi="Batang" w:cs="Batang" w:hint="eastAsia"/>
          <w:color w:val="000000"/>
        </w:rPr>
        <w:t>行</w:t>
      </w:r>
      <w:r w:rsidRPr="001B17BE">
        <w:rPr>
          <w:rFonts w:ascii="ＭＳ 明朝" w:eastAsia="ＭＳ 明朝" w:hAnsi="ＭＳ 明朝" w:cs="ＭＳ 明朝"/>
          <w:color w:val="000000"/>
        </w:rPr>
        <w:t xml:space="preserve"> </w:t>
      </w:r>
    </w:p>
    <w:p w14:paraId="309726BD" w14:textId="77777777" w:rsidR="001B17BE" w:rsidRPr="001B17BE" w:rsidRDefault="001B17BE" w:rsidP="001B17BE">
      <w:pPr>
        <w:widowControl/>
        <w:numPr>
          <w:ilvl w:val="1"/>
          <w:numId w:val="1"/>
        </w:numPr>
        <w:spacing w:after="104" w:line="240" w:lineRule="exact"/>
        <w:ind w:left="827" w:hanging="422"/>
        <w:jc w:val="left"/>
        <w:rPr>
          <w:rFonts w:ascii="ＭＳ 明朝" w:eastAsia="ＭＳ 明朝" w:hAnsi="ＭＳ 明朝" w:cs="ＭＳ 明朝"/>
          <w:color w:val="000000"/>
        </w:rPr>
      </w:pPr>
      <w:r w:rsidRPr="001B17BE">
        <w:rPr>
          <w:rFonts w:ascii="ＭＳ 明朝" w:eastAsia="ＭＳ 明朝" w:hAnsi="ＭＳ 明朝" w:cs="ＭＳ 明朝"/>
          <w:color w:val="000000"/>
        </w:rPr>
        <w:t xml:space="preserve">競技及びウォームアップ実施時以外、常時マスクの着用 </w:t>
      </w:r>
    </w:p>
    <w:p w14:paraId="31B5FEEC" w14:textId="77777777" w:rsidR="001B17BE" w:rsidRPr="001B17BE" w:rsidRDefault="001B17BE" w:rsidP="001B17BE">
      <w:pPr>
        <w:widowControl/>
        <w:spacing w:after="104" w:line="240" w:lineRule="exact"/>
        <w:ind w:left="850" w:hanging="10"/>
        <w:jc w:val="left"/>
        <w:rPr>
          <w:rFonts w:ascii="ＭＳ 明朝" w:eastAsia="ＭＳ 明朝" w:hAnsi="ＭＳ 明朝" w:cs="ＭＳ 明朝"/>
          <w:color w:val="000000"/>
        </w:rPr>
      </w:pPr>
      <w:r w:rsidRPr="001B17BE">
        <w:rPr>
          <w:rFonts w:ascii="ＭＳ 明朝" w:eastAsia="ＭＳ 明朝" w:hAnsi="ＭＳ 明朝" w:cs="ＭＳ 明朝"/>
          <w:color w:val="000000"/>
        </w:rPr>
        <w:t xml:space="preserve">※持参忘れや破損等の為の予備マスク用意の呼びかけを行う。 </w:t>
      </w:r>
    </w:p>
    <w:p w14:paraId="2E016A8B" w14:textId="77777777" w:rsidR="001B17BE" w:rsidRPr="001B17BE" w:rsidRDefault="001B17BE" w:rsidP="001B17BE">
      <w:pPr>
        <w:widowControl/>
        <w:numPr>
          <w:ilvl w:val="1"/>
          <w:numId w:val="1"/>
        </w:numPr>
        <w:spacing w:after="104" w:line="240" w:lineRule="exact"/>
        <w:ind w:left="827" w:hanging="422"/>
        <w:jc w:val="left"/>
        <w:rPr>
          <w:rFonts w:ascii="ＭＳ 明朝" w:eastAsia="ＭＳ 明朝" w:hAnsi="ＭＳ 明朝" w:cs="ＭＳ 明朝"/>
          <w:color w:val="000000"/>
        </w:rPr>
      </w:pPr>
      <w:r w:rsidRPr="001B17BE">
        <w:rPr>
          <w:rFonts w:ascii="ＭＳ 明朝" w:eastAsia="ＭＳ 明朝" w:hAnsi="ＭＳ 明朝" w:cs="ＭＳ 明朝"/>
          <w:color w:val="000000"/>
        </w:rPr>
        <w:t xml:space="preserve">ソーシャルディスタンスの確保 </w:t>
      </w:r>
    </w:p>
    <w:p w14:paraId="076122ED" w14:textId="77777777" w:rsidR="001B17BE" w:rsidRPr="001B17BE" w:rsidRDefault="001B17BE" w:rsidP="001B17BE">
      <w:pPr>
        <w:widowControl/>
        <w:numPr>
          <w:ilvl w:val="1"/>
          <w:numId w:val="1"/>
        </w:numPr>
        <w:spacing w:line="240" w:lineRule="exact"/>
        <w:ind w:left="827" w:hanging="422"/>
        <w:jc w:val="left"/>
        <w:rPr>
          <w:rFonts w:ascii="ＭＳ 明朝" w:eastAsia="ＭＳ 明朝" w:hAnsi="ＭＳ 明朝" w:cs="ＭＳ 明朝"/>
          <w:color w:val="000000"/>
        </w:rPr>
      </w:pPr>
      <w:r w:rsidRPr="001B17BE">
        <w:rPr>
          <w:rFonts w:ascii="ＭＳ 明朝" w:eastAsia="ＭＳ 明朝" w:hAnsi="ＭＳ 明朝" w:cs="ＭＳ 明朝"/>
          <w:color w:val="000000"/>
        </w:rPr>
        <w:t>「３密」（密閉空間・密集場所・密接場面）の回避（できる限り「ゼロ密」を目指す）</w:t>
      </w:r>
    </w:p>
    <w:p w14:paraId="34859C10" w14:textId="77777777" w:rsidR="001B17BE" w:rsidRPr="001B17BE" w:rsidRDefault="001B17BE" w:rsidP="001B17BE">
      <w:pPr>
        <w:widowControl/>
        <w:numPr>
          <w:ilvl w:val="1"/>
          <w:numId w:val="1"/>
        </w:numPr>
        <w:spacing w:line="240" w:lineRule="exact"/>
        <w:ind w:left="827" w:hanging="422"/>
        <w:jc w:val="left"/>
        <w:rPr>
          <w:rFonts w:ascii="ＭＳ 明朝" w:eastAsia="ＭＳ 明朝" w:hAnsi="ＭＳ 明朝" w:cs="ＭＳ 明朝"/>
          <w:color w:val="000000"/>
        </w:rPr>
      </w:pPr>
      <w:r w:rsidRPr="001B17BE">
        <w:rPr>
          <w:rFonts w:ascii="ＭＳ 明朝" w:eastAsia="ＭＳ 明朝" w:hAnsi="ＭＳ 明朝" w:cs="ＭＳ 明朝"/>
          <w:color w:val="000000"/>
        </w:rPr>
        <w:t xml:space="preserve"> 禁煙の推奨 </w:t>
      </w:r>
    </w:p>
    <w:p w14:paraId="04C0F3F9" w14:textId="196DBDB1" w:rsidR="001B17BE" w:rsidRPr="001B17BE" w:rsidRDefault="001B17BE" w:rsidP="001B17BE">
      <w:pPr>
        <w:widowControl/>
        <w:numPr>
          <w:ilvl w:val="1"/>
          <w:numId w:val="2"/>
        </w:numPr>
        <w:spacing w:after="104" w:line="240" w:lineRule="exact"/>
        <w:ind w:left="827" w:hanging="422"/>
        <w:jc w:val="left"/>
        <w:rPr>
          <w:rFonts w:ascii="ＭＳ 明朝" w:eastAsia="ＭＳ 明朝" w:hAnsi="ＭＳ 明朝" w:cs="ＭＳ 明朝"/>
        </w:rPr>
      </w:pPr>
      <w:r w:rsidRPr="001B17BE">
        <w:rPr>
          <w:rFonts w:ascii="ＭＳ 明朝" w:eastAsia="ＭＳ 明朝" w:hAnsi="ＭＳ 明朝" w:cs="ＭＳ 明朝"/>
        </w:rPr>
        <w:t>競技会</w:t>
      </w:r>
      <w:r w:rsidRPr="001B17BE">
        <w:rPr>
          <w:rFonts w:ascii="ＭＳ 明朝" w:eastAsia="ＭＳ 明朝" w:hAnsi="ＭＳ 明朝" w:cs="ＭＳ 明朝" w:hint="eastAsia"/>
        </w:rPr>
        <w:t>7</w:t>
      </w:r>
      <w:r w:rsidRPr="001B17BE">
        <w:rPr>
          <w:rFonts w:ascii="ＭＳ 明朝" w:eastAsia="ＭＳ 明朝" w:hAnsi="ＭＳ 明朝" w:cs="ＭＳ 明朝"/>
        </w:rPr>
        <w:t>日前からの健康と</w:t>
      </w:r>
      <w:r w:rsidRPr="001B17BE">
        <w:rPr>
          <w:rFonts w:ascii="Batang" w:eastAsia="Batang" w:hAnsi="Batang" w:cs="Batang" w:hint="eastAsia"/>
        </w:rPr>
        <w:t>行</w:t>
      </w:r>
      <w:r w:rsidRPr="001B17BE">
        <w:rPr>
          <w:rFonts w:ascii="ＭＳ 明朝" w:eastAsia="ＭＳ 明朝" w:hAnsi="ＭＳ 明朝" w:cs="ＭＳ 明朝" w:hint="eastAsia"/>
        </w:rPr>
        <w:t>動の記録・保管、</w:t>
      </w:r>
      <w:r w:rsidRPr="001B17BE">
        <w:rPr>
          <w:rFonts w:ascii="ＭＳ 明朝" w:eastAsia="ＭＳ 明朝" w:hAnsi="ＭＳ 明朝" w:cs="ＭＳ 明朝"/>
        </w:rPr>
        <w:t>競技会後</w:t>
      </w:r>
      <w:r w:rsidRPr="001B17BE">
        <w:rPr>
          <w:rFonts w:ascii="ＭＳ 明朝" w:eastAsia="ＭＳ 明朝" w:hAnsi="ＭＳ 明朝" w:cs="ＭＳ 明朝" w:hint="eastAsia"/>
        </w:rPr>
        <w:t>7</w:t>
      </w:r>
      <w:r w:rsidRPr="001B17BE">
        <w:rPr>
          <w:rFonts w:ascii="ＭＳ 明朝" w:eastAsia="ＭＳ 明朝" w:hAnsi="ＭＳ 明朝" w:cs="ＭＳ 明朝"/>
        </w:rPr>
        <w:t>日間の</w:t>
      </w:r>
      <w:r w:rsidRPr="001B17BE">
        <w:rPr>
          <w:rFonts w:ascii="ＭＳ 明朝" w:eastAsia="ＭＳ 明朝" w:hAnsi="ＭＳ 明朝" w:cs="ＭＳ 明朝" w:hint="eastAsia"/>
        </w:rPr>
        <w:t>記録・保管</w:t>
      </w:r>
      <w:r w:rsidRPr="001B17BE">
        <w:rPr>
          <w:rFonts w:ascii="ＭＳ 明朝" w:eastAsia="ＭＳ 明朝" w:hAnsi="ＭＳ 明朝" w:cs="ＭＳ 明朝"/>
        </w:rPr>
        <w:t xml:space="preserve"> </w:t>
      </w:r>
    </w:p>
    <w:p w14:paraId="0DFF9301" w14:textId="77777777" w:rsidR="00C62011" w:rsidRDefault="001B17BE" w:rsidP="001B17BE">
      <w:pPr>
        <w:widowControl/>
        <w:spacing w:line="240" w:lineRule="exact"/>
        <w:ind w:left="1036" w:hanging="631"/>
        <w:jc w:val="left"/>
        <w:rPr>
          <w:rFonts w:ascii="ＭＳ 明朝" w:eastAsia="ＭＳ 明朝" w:hAnsi="ＭＳ 明朝" w:cs="ＭＳ 明朝"/>
          <w:color w:val="000000"/>
        </w:rPr>
      </w:pPr>
      <w:r w:rsidRPr="001B17BE">
        <w:rPr>
          <w:rFonts w:ascii="ＭＳ 明朝" w:eastAsia="ＭＳ 明朝" w:hAnsi="ＭＳ 明朝" w:cs="ＭＳ 明朝"/>
          <w:color w:val="000000"/>
        </w:rPr>
        <w:t xml:space="preserve">  ※原則、実行委員会が定める</w:t>
      </w:r>
      <w:r w:rsidRPr="001B17BE">
        <w:rPr>
          <w:rFonts w:ascii="ＭＳ 明朝" w:eastAsia="ＭＳ 明朝" w:hAnsi="ＭＳ 明朝" w:cs="ＭＳ 明朝"/>
        </w:rPr>
        <w:t>「健康調査票」</w:t>
      </w:r>
      <w:r w:rsidRPr="001B17BE">
        <w:rPr>
          <w:rFonts w:ascii="ＭＳ 明朝" w:eastAsia="ＭＳ 明朝" w:hAnsi="ＭＳ 明朝" w:cs="ＭＳ 明朝" w:hint="eastAsia"/>
        </w:rPr>
        <w:t>【様式1】</w:t>
      </w:r>
      <w:r w:rsidRPr="001B17BE">
        <w:rPr>
          <w:rFonts w:ascii="ＭＳ 明朝" w:eastAsia="ＭＳ 明朝" w:hAnsi="ＭＳ 明朝" w:cs="ＭＳ 明朝"/>
          <w:color w:val="000000"/>
        </w:rPr>
        <w:t>に記録</w:t>
      </w:r>
      <w:r w:rsidRPr="001B17BE">
        <w:rPr>
          <w:rFonts w:ascii="ＭＳ 明朝" w:eastAsia="ＭＳ 明朝" w:hAnsi="ＭＳ 明朝" w:cs="ＭＳ 明朝" w:hint="eastAsia"/>
          <w:color w:val="000000"/>
        </w:rPr>
        <w:t>、各自で保管する。</w:t>
      </w:r>
    </w:p>
    <w:p w14:paraId="6468C7DB" w14:textId="4A322609" w:rsidR="001B17BE" w:rsidRPr="001B17BE" w:rsidRDefault="00C62011" w:rsidP="001B17BE">
      <w:pPr>
        <w:widowControl/>
        <w:spacing w:line="240" w:lineRule="exact"/>
        <w:ind w:left="1036" w:hanging="631"/>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キ　</w:t>
      </w:r>
      <w:r w:rsidR="001B17BE" w:rsidRPr="001B17BE">
        <w:rPr>
          <w:rFonts w:ascii="ＭＳ 明朝" w:eastAsia="ＭＳ 明朝" w:hAnsi="ＭＳ 明朝" w:cs="ＭＳ 明朝"/>
          <w:color w:val="000000"/>
        </w:rPr>
        <w:t>体調</w:t>
      </w:r>
      <w:r w:rsidR="001B17BE" w:rsidRPr="001B17BE">
        <w:rPr>
          <w:rFonts w:ascii="Batang" w:eastAsia="Batang" w:hAnsi="Batang" w:cs="Batang" w:hint="eastAsia"/>
          <w:color w:val="000000"/>
        </w:rPr>
        <w:t>不良</w:t>
      </w:r>
      <w:r w:rsidR="001B17BE" w:rsidRPr="001B17BE">
        <w:rPr>
          <w:rFonts w:ascii="ＭＳ 明朝" w:eastAsia="ＭＳ 明朝" w:hAnsi="ＭＳ 明朝" w:cs="ＭＳ 明朝" w:hint="eastAsia"/>
          <w:color w:val="000000"/>
        </w:rPr>
        <w:t>の場合（</w:t>
      </w:r>
      <w:r w:rsidR="001B17BE" w:rsidRPr="001B17BE">
        <w:rPr>
          <w:rFonts w:ascii="Batang" w:eastAsia="Batang" w:hAnsi="Batang" w:cs="Batang" w:hint="eastAsia"/>
          <w:color w:val="000000"/>
        </w:rPr>
        <w:t>例</w:t>
      </w:r>
      <w:r w:rsidR="001B17BE" w:rsidRPr="001B17BE">
        <w:rPr>
          <w:rFonts w:ascii="ＭＳ 明朝" w:eastAsia="ＭＳ 明朝" w:hAnsi="ＭＳ 明朝" w:cs="ＭＳ 明朝" w:hint="eastAsia"/>
          <w:color w:val="000000"/>
        </w:rPr>
        <w:t>：発熱、咳、喉の痛み、倦怠感、頭痛、味覚嗅覚の</w:t>
      </w:r>
      <w:r w:rsidR="001B17BE" w:rsidRPr="001B17BE">
        <w:rPr>
          <w:rFonts w:ascii="Batang" w:eastAsia="Batang" w:hAnsi="Batang" w:cs="Batang" w:hint="eastAsia"/>
          <w:color w:val="000000"/>
        </w:rPr>
        <w:t>異</w:t>
      </w:r>
      <w:r w:rsidR="001B17BE" w:rsidRPr="001B17BE">
        <w:rPr>
          <w:rFonts w:ascii="ＭＳ 明朝" w:eastAsia="ＭＳ 明朝" w:hAnsi="ＭＳ 明朝" w:cs="ＭＳ 明朝" w:hint="eastAsia"/>
          <w:color w:val="000000"/>
        </w:rPr>
        <w:t>常等）の参加自粛</w:t>
      </w:r>
    </w:p>
    <w:p w14:paraId="22C8145F" w14:textId="54062BC9" w:rsidR="001B17BE" w:rsidRPr="001B17BE" w:rsidRDefault="00C62011" w:rsidP="00C62011">
      <w:pPr>
        <w:widowControl/>
        <w:spacing w:line="240" w:lineRule="exact"/>
        <w:ind w:firstLineChars="200" w:firstLine="420"/>
        <w:jc w:val="left"/>
        <w:rPr>
          <w:rFonts w:ascii="ＭＳ 明朝" w:eastAsia="ＭＳ 明朝" w:hAnsi="ＭＳ 明朝" w:cs="ＭＳ 明朝"/>
        </w:rPr>
      </w:pPr>
      <w:r>
        <w:rPr>
          <w:rFonts w:ascii="ＭＳ 明朝" w:eastAsia="ＭＳ 明朝" w:hAnsi="ＭＳ 明朝" w:cs="ＭＳ 明朝" w:hint="eastAsia"/>
        </w:rPr>
        <w:t xml:space="preserve">ク　</w:t>
      </w:r>
      <w:r w:rsidR="006C05D1">
        <w:rPr>
          <w:rFonts w:ascii="ＭＳ 明朝" w:eastAsia="ＭＳ 明朝" w:hAnsi="ＭＳ 明朝" w:cs="ＭＳ 明朝" w:hint="eastAsia"/>
        </w:rPr>
        <w:t>応援席では</w:t>
      </w:r>
      <w:r w:rsidR="001B17BE" w:rsidRPr="001B17BE">
        <w:rPr>
          <w:rFonts w:ascii="ＭＳ 明朝" w:eastAsia="ＭＳ 明朝" w:hAnsi="ＭＳ 明朝" w:cs="ＭＳ 明朝" w:hint="eastAsia"/>
        </w:rPr>
        <w:t>マスクは必ず着用し、</w:t>
      </w:r>
      <w:r w:rsidR="001B17BE" w:rsidRPr="001B17BE">
        <w:rPr>
          <w:rFonts w:ascii="ＭＳ 明朝" w:eastAsia="ＭＳ 明朝" w:hAnsi="ＭＳ 明朝" w:cs="ＭＳ 明朝"/>
        </w:rPr>
        <w:t>大声での会話・応援</w:t>
      </w:r>
      <w:r w:rsidR="001B17BE" w:rsidRPr="001B17BE">
        <w:rPr>
          <w:rFonts w:ascii="ＭＳ 明朝" w:eastAsia="ＭＳ 明朝" w:hAnsi="ＭＳ 明朝" w:cs="ＭＳ 明朝" w:hint="eastAsia"/>
        </w:rPr>
        <w:t>は控える</w:t>
      </w:r>
      <w:r>
        <w:rPr>
          <w:rFonts w:ascii="ＭＳ 明朝" w:eastAsia="ＭＳ 明朝" w:hAnsi="ＭＳ 明朝" w:cs="ＭＳ 明朝" w:hint="eastAsia"/>
        </w:rPr>
        <w:t>ようにする。</w:t>
      </w:r>
      <w:r w:rsidR="001B17BE" w:rsidRPr="001B17BE">
        <w:rPr>
          <w:rFonts w:ascii="ＭＳ 明朝" w:eastAsia="ＭＳ 明朝" w:hAnsi="ＭＳ 明朝" w:cs="ＭＳ 明朝"/>
        </w:rPr>
        <w:t xml:space="preserve"> </w:t>
      </w:r>
    </w:p>
    <w:p w14:paraId="70C244FE" w14:textId="77777777" w:rsidR="001B17BE" w:rsidRPr="001B17BE" w:rsidRDefault="001B17BE" w:rsidP="001B17BE">
      <w:pPr>
        <w:widowControl/>
        <w:numPr>
          <w:ilvl w:val="1"/>
          <w:numId w:val="3"/>
        </w:numPr>
        <w:spacing w:after="104" w:line="240" w:lineRule="exact"/>
        <w:ind w:left="827" w:hanging="422"/>
        <w:jc w:val="left"/>
        <w:rPr>
          <w:rFonts w:ascii="ＭＳ 明朝" w:eastAsia="ＭＳ 明朝" w:hAnsi="ＭＳ 明朝" w:cs="ＭＳ 明朝"/>
        </w:rPr>
      </w:pPr>
      <w:r w:rsidRPr="001B17BE">
        <w:rPr>
          <w:rFonts w:ascii="ＭＳ 明朝" w:eastAsia="ＭＳ 明朝" w:hAnsi="ＭＳ 明朝" w:cs="ＭＳ 明朝"/>
        </w:rPr>
        <w:t xml:space="preserve">大会期間中の会食の自粛・食事中の会話の自粛 </w:t>
      </w:r>
    </w:p>
    <w:p w14:paraId="67DDC539" w14:textId="77777777" w:rsidR="001B17BE" w:rsidRPr="001B17BE" w:rsidRDefault="001B17BE" w:rsidP="001B17BE">
      <w:pPr>
        <w:widowControl/>
        <w:numPr>
          <w:ilvl w:val="1"/>
          <w:numId w:val="3"/>
        </w:numPr>
        <w:spacing w:line="240" w:lineRule="exact"/>
        <w:ind w:left="827" w:hanging="422"/>
        <w:jc w:val="left"/>
        <w:rPr>
          <w:rFonts w:ascii="ＭＳ 明朝" w:eastAsia="ＭＳ 明朝" w:hAnsi="ＭＳ 明朝" w:cs="ＭＳ 明朝"/>
          <w:color w:val="000000"/>
        </w:rPr>
      </w:pPr>
      <w:r w:rsidRPr="001B17BE">
        <w:rPr>
          <w:rFonts w:ascii="ＭＳ 明朝" w:eastAsia="ＭＳ 明朝" w:hAnsi="ＭＳ 明朝" w:cs="ＭＳ 明朝"/>
          <w:color w:val="000000"/>
        </w:rPr>
        <w:t>参加者・来場者等のゾーニング確保・エリアコントロールの徹底</w:t>
      </w:r>
    </w:p>
    <w:p w14:paraId="41E40CC6" w14:textId="77777777" w:rsidR="001B17BE" w:rsidRPr="001B17BE" w:rsidRDefault="001B17BE" w:rsidP="001B17BE">
      <w:pPr>
        <w:widowControl/>
        <w:numPr>
          <w:ilvl w:val="1"/>
          <w:numId w:val="3"/>
        </w:numPr>
        <w:spacing w:line="240" w:lineRule="exact"/>
        <w:ind w:left="827" w:hanging="422"/>
        <w:jc w:val="left"/>
        <w:rPr>
          <w:rFonts w:ascii="ＭＳ 明朝" w:eastAsia="ＭＳ 明朝" w:hAnsi="ＭＳ 明朝" w:cs="ＭＳ 明朝"/>
          <w:color w:val="000000"/>
        </w:rPr>
      </w:pPr>
      <w:r w:rsidRPr="001B17BE">
        <w:rPr>
          <w:rFonts w:ascii="ＭＳ 明朝" w:eastAsia="ＭＳ 明朝" w:hAnsi="ＭＳ 明朝" w:cs="ＭＳ 明朝"/>
          <w:color w:val="000000"/>
        </w:rPr>
        <w:t xml:space="preserve">諸室、共用物品の消毒の徹底 </w:t>
      </w:r>
    </w:p>
    <w:p w14:paraId="64CAE570" w14:textId="77777777" w:rsidR="001B17BE" w:rsidRPr="001B17BE" w:rsidRDefault="001B17BE" w:rsidP="001B17BE">
      <w:pPr>
        <w:widowControl/>
        <w:spacing w:after="104" w:line="240" w:lineRule="exact"/>
        <w:ind w:left="415" w:hanging="10"/>
        <w:jc w:val="left"/>
        <w:rPr>
          <w:rFonts w:ascii="ＭＳ 明朝" w:eastAsia="ＭＳ 明朝" w:hAnsi="ＭＳ 明朝" w:cs="ＭＳ 明朝"/>
          <w:color w:val="000000"/>
        </w:rPr>
      </w:pPr>
      <w:r w:rsidRPr="001B17BE">
        <w:rPr>
          <w:rFonts w:ascii="ＭＳ 明朝" w:eastAsia="ＭＳ 明朝" w:hAnsi="ＭＳ 明朝" w:cs="ＭＳ 明朝" w:hint="eastAsia"/>
          <w:color w:val="000000"/>
        </w:rPr>
        <w:t xml:space="preserve">シ </w:t>
      </w:r>
      <w:r w:rsidRPr="001B17BE">
        <w:rPr>
          <w:rFonts w:ascii="ＭＳ 明朝" w:eastAsia="ＭＳ 明朝" w:hAnsi="ＭＳ 明朝" w:cs="ＭＳ 明朝"/>
          <w:color w:val="000000"/>
        </w:rPr>
        <w:t xml:space="preserve"> ワクチン接種の推奨 </w:t>
      </w:r>
    </w:p>
    <w:p w14:paraId="6E95A495" w14:textId="7DD7CBA1" w:rsidR="00527E57" w:rsidRPr="001B17BE" w:rsidRDefault="00527E57"/>
    <w:p w14:paraId="137DA07B" w14:textId="2AA1F40E" w:rsidR="00527E57" w:rsidRDefault="00527E57">
      <w:r>
        <w:rPr>
          <w:rFonts w:hint="eastAsia"/>
        </w:rPr>
        <w:t>上記を遵守していただき、以下手順に従って、観戦をお願いします。</w:t>
      </w:r>
    </w:p>
    <w:p w14:paraId="03CD0F7A" w14:textId="6CD762A8" w:rsidR="00527E57" w:rsidRDefault="00527E57"/>
    <w:p w14:paraId="1DF0AEBC" w14:textId="1AFD6BB4" w:rsidR="00527E57" w:rsidRDefault="00527E57">
      <w:r>
        <w:rPr>
          <w:rFonts w:hint="eastAsia"/>
        </w:rPr>
        <w:t>【手順</w:t>
      </w:r>
      <w:r w:rsidR="001B2121">
        <w:rPr>
          <w:rFonts w:hint="eastAsia"/>
        </w:rPr>
        <w:t>及び注意事項</w:t>
      </w:r>
      <w:r>
        <w:rPr>
          <w:rFonts w:hint="eastAsia"/>
        </w:rPr>
        <w:t>】</w:t>
      </w:r>
    </w:p>
    <w:p w14:paraId="7574AB80" w14:textId="5D579F3B" w:rsidR="00527E57" w:rsidRDefault="00527E57">
      <w:r>
        <w:rPr>
          <w:rFonts w:hint="eastAsia"/>
        </w:rPr>
        <w:t>①観戦チケット受取責任者の方は、川崎重工ホッケースタジアムに到着後、指定された時間・場所にて、受付を行い、観客席への入場チケットを受け取る。</w:t>
      </w:r>
      <w:r w:rsidR="001B17BE">
        <w:rPr>
          <w:rFonts w:hint="eastAsia"/>
        </w:rPr>
        <w:t>観戦予定者の名簿は事前に提出し、当日来場者のわかる名簿を受付に提出する</w:t>
      </w:r>
      <w:r>
        <w:rPr>
          <w:rFonts w:hint="eastAsia"/>
        </w:rPr>
        <w:t>。</w:t>
      </w:r>
      <w:r w:rsidR="001B17BE">
        <w:rPr>
          <w:rFonts w:hint="eastAsia"/>
        </w:rPr>
        <w:t>名簿に記載された人数分のチケットを配布</w:t>
      </w:r>
      <w:r w:rsidR="006C05D1">
        <w:rPr>
          <w:rFonts w:hint="eastAsia"/>
        </w:rPr>
        <w:t>する</w:t>
      </w:r>
      <w:r w:rsidR="001B17BE">
        <w:rPr>
          <w:rFonts w:hint="eastAsia"/>
        </w:rPr>
        <w:t>。</w:t>
      </w:r>
    </w:p>
    <w:p w14:paraId="72CD7ECF" w14:textId="1BB0C479" w:rsidR="00527E57" w:rsidRDefault="00527E57">
      <w:r>
        <w:rPr>
          <w:rFonts w:hint="eastAsia"/>
        </w:rPr>
        <w:t>②次試合の観客の入場を認め</w:t>
      </w:r>
      <w:r w:rsidR="001B17BE">
        <w:rPr>
          <w:rFonts w:hint="eastAsia"/>
        </w:rPr>
        <w:t>る合図があるまでは、</w:t>
      </w:r>
      <w:r>
        <w:rPr>
          <w:rFonts w:hint="eastAsia"/>
        </w:rPr>
        <w:t>指定された場所で待機</w:t>
      </w:r>
      <w:r w:rsidR="006C05D1">
        <w:rPr>
          <w:rFonts w:hint="eastAsia"/>
        </w:rPr>
        <w:t>する</w:t>
      </w:r>
      <w:r>
        <w:rPr>
          <w:rFonts w:hint="eastAsia"/>
        </w:rPr>
        <w:t>。</w:t>
      </w:r>
      <w:r w:rsidR="00485065">
        <w:rPr>
          <w:rFonts w:hint="eastAsia"/>
        </w:rPr>
        <w:t>入場の際には、入り口に設置されたサーモグラフィーの前を必ず通</w:t>
      </w:r>
      <w:r w:rsidR="006C05D1">
        <w:rPr>
          <w:rFonts w:hint="eastAsia"/>
        </w:rPr>
        <w:t>る</w:t>
      </w:r>
      <w:r w:rsidR="00485065">
        <w:rPr>
          <w:rFonts w:hint="eastAsia"/>
        </w:rPr>
        <w:t>。</w:t>
      </w:r>
      <w:r w:rsidR="00B105CC">
        <w:rPr>
          <w:rFonts w:hint="eastAsia"/>
        </w:rPr>
        <w:t>サーモグラフィーで高体温とな</w:t>
      </w:r>
      <w:r w:rsidR="00B105CC">
        <w:rPr>
          <w:rFonts w:hint="eastAsia"/>
        </w:rPr>
        <w:lastRenderedPageBreak/>
        <w:t>った場合は、入場をお断りすることもあ</w:t>
      </w:r>
      <w:r w:rsidR="006C05D1">
        <w:rPr>
          <w:rFonts w:hint="eastAsia"/>
        </w:rPr>
        <w:t>る</w:t>
      </w:r>
      <w:r w:rsidR="00B105CC">
        <w:rPr>
          <w:rFonts w:hint="eastAsia"/>
        </w:rPr>
        <w:t>。</w:t>
      </w:r>
    </w:p>
    <w:p w14:paraId="1E909702" w14:textId="7043125A" w:rsidR="00527E57" w:rsidRDefault="00527E57">
      <w:r>
        <w:rPr>
          <w:rFonts w:hint="eastAsia"/>
        </w:rPr>
        <w:t xml:space="preserve">　</w:t>
      </w:r>
      <w:r w:rsidRPr="001E042C">
        <w:rPr>
          <w:rFonts w:hint="eastAsia"/>
          <w:b/>
          <w:bCs/>
          <w:color w:val="FF0000"/>
        </w:rPr>
        <w:t>観客の駐車場は東側駐車場</w:t>
      </w:r>
      <w:r>
        <w:rPr>
          <w:rFonts w:hint="eastAsia"/>
        </w:rPr>
        <w:t>とし、</w:t>
      </w:r>
      <w:r w:rsidRPr="001E042C">
        <w:rPr>
          <w:rFonts w:hint="eastAsia"/>
          <w:u w:val="wave"/>
        </w:rPr>
        <w:t>西側駐車場には停めない</w:t>
      </w:r>
      <w:r w:rsidR="001B2121">
        <w:rPr>
          <w:rFonts w:hint="eastAsia"/>
        </w:rPr>
        <w:t>。</w:t>
      </w:r>
    </w:p>
    <w:p w14:paraId="78D8FAEB" w14:textId="77777777" w:rsidR="00EE680E" w:rsidRDefault="00EE680E" w:rsidP="00EE680E">
      <w:r>
        <w:rPr>
          <w:rFonts w:hint="eastAsia"/>
        </w:rPr>
        <w:t xml:space="preserve">　混雑が予想されますので、駐車場内でのスピードの出し過ぎにはご注意ください。</w:t>
      </w:r>
    </w:p>
    <w:p w14:paraId="371F1065" w14:textId="41334167" w:rsidR="00EE680E" w:rsidRDefault="00EE680E" w:rsidP="00EE680E">
      <w:r>
        <w:rPr>
          <w:rFonts w:hint="eastAsia"/>
        </w:rPr>
        <w:t xml:space="preserve">　東側駐車場が満車の場合は、航空宇宙博物館の駐車場</w:t>
      </w:r>
      <w:r w:rsidR="00485065">
        <w:rPr>
          <w:rFonts w:hint="eastAsia"/>
        </w:rPr>
        <w:t>で指定された場所</w:t>
      </w:r>
      <w:r>
        <w:rPr>
          <w:rFonts w:hint="eastAsia"/>
        </w:rPr>
        <w:t>をご利用ください。</w:t>
      </w:r>
    </w:p>
    <w:p w14:paraId="3DC4B275" w14:textId="77777777" w:rsidR="00EE680E" w:rsidRDefault="00EE680E" w:rsidP="00EE680E">
      <w:r>
        <w:rPr>
          <w:rFonts w:hint="eastAsia"/>
        </w:rPr>
        <w:t xml:space="preserve">　観光バスでの応援については、駐車場を指定しますので、指示のあった場所に駐車してください。</w:t>
      </w:r>
    </w:p>
    <w:p w14:paraId="5A0737FA" w14:textId="5F73487B" w:rsidR="001B2121" w:rsidRDefault="001B2121">
      <w:r>
        <w:rPr>
          <w:rFonts w:hint="eastAsia"/>
        </w:rPr>
        <w:t xml:space="preserve">　別添の会場図を確認し、会場内の動線を事前に確認</w:t>
      </w:r>
      <w:r w:rsidR="00EE680E">
        <w:rPr>
          <w:rFonts w:hint="eastAsia"/>
        </w:rPr>
        <w:t>してください</w:t>
      </w:r>
      <w:r>
        <w:rPr>
          <w:rFonts w:hint="eastAsia"/>
        </w:rPr>
        <w:t>。</w:t>
      </w:r>
    </w:p>
    <w:p w14:paraId="42465884" w14:textId="4B2C892B" w:rsidR="001B2121" w:rsidRDefault="001B2121">
      <w:r>
        <w:rPr>
          <w:rFonts w:hint="eastAsia"/>
        </w:rPr>
        <w:t xml:space="preserve">　観客が使用できるトイレは、管理棟内２階のトイレ、</w:t>
      </w:r>
      <w:r w:rsidR="001E042C">
        <w:rPr>
          <w:rFonts w:hint="eastAsia"/>
        </w:rPr>
        <w:t>東側駐車場内観客待機場所に設置の仮設トイレ</w:t>
      </w:r>
      <w:r>
        <w:rPr>
          <w:rFonts w:hint="eastAsia"/>
        </w:rPr>
        <w:t>のみです。他の場所は使用しないでください。</w:t>
      </w:r>
    </w:p>
    <w:p w14:paraId="7B342884" w14:textId="79795F2D" w:rsidR="001B2121" w:rsidRDefault="001B2121">
      <w:r>
        <w:rPr>
          <w:rFonts w:hint="eastAsia"/>
        </w:rPr>
        <w:t>③試合が始まると、入り口は施錠しますので、入れなくなります。ご注意ください。</w:t>
      </w:r>
    </w:p>
    <w:p w14:paraId="3AA42ED2" w14:textId="40452946" w:rsidR="001B2121" w:rsidRDefault="001B2121">
      <w:r>
        <w:rPr>
          <w:rFonts w:hint="eastAsia"/>
        </w:rPr>
        <w:t xml:space="preserve">　入り口</w:t>
      </w:r>
      <w:r w:rsidR="00CF45BC">
        <w:rPr>
          <w:rFonts w:hint="eastAsia"/>
        </w:rPr>
        <w:t>で</w:t>
      </w:r>
      <w:r>
        <w:rPr>
          <w:rFonts w:hint="eastAsia"/>
        </w:rPr>
        <w:t>チケットは提出しますので、忘れ物を取りに退館した場合は、</w:t>
      </w:r>
      <w:r w:rsidR="00CF45BC">
        <w:rPr>
          <w:rFonts w:hint="eastAsia"/>
        </w:rPr>
        <w:t>チケットがないため、</w:t>
      </w:r>
      <w:r>
        <w:rPr>
          <w:rFonts w:hint="eastAsia"/>
        </w:rPr>
        <w:t>入れなくなりますので、ご注意ください。</w:t>
      </w:r>
    </w:p>
    <w:p w14:paraId="384D39DF" w14:textId="7C28E124" w:rsidR="001B17BE" w:rsidRDefault="005D2055">
      <w:r>
        <w:rPr>
          <w:rFonts w:hint="eastAsia"/>
        </w:rPr>
        <w:t>④観戦可能人数について</w:t>
      </w:r>
    </w:p>
    <w:p w14:paraId="17A5938D" w14:textId="266E73DE" w:rsidR="001B17BE" w:rsidRPr="001B17BE" w:rsidRDefault="001B17BE">
      <w:pPr>
        <w:rPr>
          <w:bdr w:val="single" w:sz="4" w:space="0" w:color="auto"/>
        </w:rPr>
      </w:pPr>
      <w:r w:rsidRPr="001B17BE">
        <w:rPr>
          <w:rFonts w:hint="eastAsia"/>
          <w:bdr w:val="single" w:sz="4" w:space="0" w:color="auto"/>
        </w:rPr>
        <w:t>Ａコート観客</w:t>
      </w:r>
    </w:p>
    <w:p w14:paraId="74E3A293" w14:textId="77777777" w:rsidR="001B17BE" w:rsidRDefault="001B17BE">
      <w:r>
        <w:rPr>
          <w:rFonts w:hint="eastAsia"/>
        </w:rPr>
        <w:t>両チームあわせて、４００人まで観戦可能です。</w:t>
      </w:r>
    </w:p>
    <w:p w14:paraId="51EDDBFC" w14:textId="5BD4794B" w:rsidR="001B2121" w:rsidRDefault="001B2121">
      <w:r>
        <w:rPr>
          <w:rFonts w:hint="eastAsia"/>
        </w:rPr>
        <w:t>Ａコート観客席は長椅子です。座れる場所とそうでない場所は印がついていますので、印を確認の上、着席ください。</w:t>
      </w:r>
    </w:p>
    <w:p w14:paraId="013E29FC" w14:textId="41BB1FA0" w:rsidR="001B17BE" w:rsidRDefault="005D2055">
      <w:r>
        <w:rPr>
          <w:rFonts w:hint="eastAsia"/>
        </w:rPr>
        <w:t>Ａコートの入り口は、管理棟北側、出口は南側の一方通行です。</w:t>
      </w:r>
    </w:p>
    <w:p w14:paraId="70A15285" w14:textId="53B37A89" w:rsidR="001B17BE" w:rsidRPr="005D2055" w:rsidRDefault="001B17BE">
      <w:pPr>
        <w:rPr>
          <w:bdr w:val="single" w:sz="4" w:space="0" w:color="auto"/>
        </w:rPr>
      </w:pPr>
      <w:r w:rsidRPr="005D2055">
        <w:rPr>
          <w:rFonts w:hint="eastAsia"/>
          <w:bdr w:val="single" w:sz="4" w:space="0" w:color="auto"/>
        </w:rPr>
        <w:t>Ｂコート観客</w:t>
      </w:r>
    </w:p>
    <w:p w14:paraId="2770BB1A" w14:textId="076E2612" w:rsidR="001B17BE" w:rsidRDefault="001B17BE">
      <w:r>
        <w:rPr>
          <w:rFonts w:hint="eastAsia"/>
        </w:rPr>
        <w:t>両チーム合わせて、１００人まで観戦可能です。</w:t>
      </w:r>
    </w:p>
    <w:p w14:paraId="6934473C" w14:textId="632CEB58" w:rsidR="001B2121" w:rsidRDefault="001B2121">
      <w:r>
        <w:rPr>
          <w:rFonts w:hint="eastAsia"/>
        </w:rPr>
        <w:t>Ｂコート観客席は</w:t>
      </w:r>
      <w:r w:rsidR="001B17BE">
        <w:rPr>
          <w:rFonts w:hint="eastAsia"/>
        </w:rPr>
        <w:t>コンクリートの階段</w:t>
      </w:r>
      <w:r w:rsidR="005D2055">
        <w:rPr>
          <w:rFonts w:hint="eastAsia"/>
        </w:rPr>
        <w:t>です</w:t>
      </w:r>
      <w:r w:rsidR="001B17BE">
        <w:rPr>
          <w:rFonts w:hint="eastAsia"/>
        </w:rPr>
        <w:t>。</w:t>
      </w:r>
      <w:r w:rsidR="005D2055">
        <w:rPr>
          <w:rFonts w:hint="eastAsia"/>
        </w:rPr>
        <w:t>散水がかからないよう、留意してください。</w:t>
      </w:r>
    </w:p>
    <w:p w14:paraId="32386B24" w14:textId="16F1736C" w:rsidR="005D2055" w:rsidRDefault="005D2055">
      <w:r>
        <w:rPr>
          <w:rFonts w:hint="eastAsia"/>
        </w:rPr>
        <w:t>Ｂコートの入り口は、ステージ北側、出口はステージ南側です。</w:t>
      </w:r>
    </w:p>
    <w:p w14:paraId="106C50C1" w14:textId="3ED0BAE1" w:rsidR="005D2055" w:rsidRPr="005D2055" w:rsidRDefault="005D2055">
      <w:pPr>
        <w:rPr>
          <w:bdr w:val="single" w:sz="4" w:space="0" w:color="auto"/>
        </w:rPr>
      </w:pPr>
      <w:r w:rsidRPr="005D2055">
        <w:rPr>
          <w:rFonts w:hint="eastAsia"/>
          <w:bdr w:val="single" w:sz="4" w:space="0" w:color="auto"/>
        </w:rPr>
        <w:t>Ｃコート</w:t>
      </w:r>
    </w:p>
    <w:p w14:paraId="32788B38" w14:textId="6D9613CB" w:rsidR="005D2055" w:rsidRDefault="005D2055">
      <w:r>
        <w:rPr>
          <w:rFonts w:hint="eastAsia"/>
        </w:rPr>
        <w:t>観客の人数に制限はありません。</w:t>
      </w:r>
      <w:r w:rsidR="00C62011">
        <w:rPr>
          <w:rFonts w:hint="eastAsia"/>
        </w:rPr>
        <w:t>（代表者の登録、事前の名簿提出はお願いします）</w:t>
      </w:r>
    </w:p>
    <w:p w14:paraId="38921BE0" w14:textId="50325FF4" w:rsidR="001B2121" w:rsidRDefault="001B2121">
      <w:r>
        <w:rPr>
          <w:rFonts w:hint="eastAsia"/>
        </w:rPr>
        <w:t>観客は立ち見となります。間隔をあけて応援ください。</w:t>
      </w:r>
    </w:p>
    <w:p w14:paraId="03BFB659" w14:textId="77777777" w:rsidR="005D2055" w:rsidRDefault="005D2055" w:rsidP="005D2055">
      <w:r>
        <w:rPr>
          <w:rFonts w:hint="eastAsia"/>
        </w:rPr>
        <w:t>Ｃコートはコート南側通路が観客席になります。</w:t>
      </w:r>
    </w:p>
    <w:p w14:paraId="5347F97E" w14:textId="3A335EA0" w:rsidR="005D2055" w:rsidRPr="005D2055" w:rsidRDefault="005D2055">
      <w:pPr>
        <w:rPr>
          <w:bdr w:val="single" w:sz="4" w:space="0" w:color="auto"/>
        </w:rPr>
      </w:pPr>
      <w:r w:rsidRPr="005D2055">
        <w:rPr>
          <w:rFonts w:hint="eastAsia"/>
          <w:bdr w:val="single" w:sz="4" w:space="0" w:color="auto"/>
        </w:rPr>
        <w:t>岐阜各務野会場</w:t>
      </w:r>
    </w:p>
    <w:p w14:paraId="46C95430" w14:textId="30C2A7EF" w:rsidR="005D2055" w:rsidRDefault="005D2055" w:rsidP="005D2055">
      <w:r>
        <w:rPr>
          <w:rFonts w:hint="eastAsia"/>
        </w:rPr>
        <w:t>観客の人数に制限はありません。</w:t>
      </w:r>
      <w:r w:rsidR="00C62011">
        <w:rPr>
          <w:rFonts w:hint="eastAsia"/>
        </w:rPr>
        <w:t>（代表者の登録、事前の名簿提出はお願いします）</w:t>
      </w:r>
    </w:p>
    <w:p w14:paraId="34AF822A" w14:textId="77777777" w:rsidR="005D2055" w:rsidRDefault="005D2055" w:rsidP="005D2055">
      <w:r>
        <w:rPr>
          <w:rFonts w:hint="eastAsia"/>
        </w:rPr>
        <w:t>観客は立ち見となります。間隔をあけて応援ください。</w:t>
      </w:r>
    </w:p>
    <w:p w14:paraId="5FC1FA69" w14:textId="647A7EB6" w:rsidR="005D2055" w:rsidRPr="005D2055" w:rsidRDefault="005D2055">
      <w:r>
        <w:rPr>
          <w:rFonts w:hint="eastAsia"/>
        </w:rPr>
        <w:t>会場図を確認の上、動線を守って行動してください。</w:t>
      </w:r>
    </w:p>
    <w:p w14:paraId="229CA627" w14:textId="77777777" w:rsidR="005D2055" w:rsidRDefault="005D2055"/>
    <w:p w14:paraId="5B9597EC" w14:textId="31041CB1" w:rsidR="00CF45BC" w:rsidRDefault="005D2055">
      <w:r>
        <w:rPr>
          <w:rFonts w:hint="eastAsia"/>
        </w:rPr>
        <w:lastRenderedPageBreak/>
        <w:t>⑤</w:t>
      </w:r>
      <w:r w:rsidR="00CF45BC">
        <w:rPr>
          <w:rFonts w:hint="eastAsia"/>
        </w:rPr>
        <w:t>責任者の方が受け取るチケットは、</w:t>
      </w:r>
      <w:r>
        <w:rPr>
          <w:rFonts w:hint="eastAsia"/>
        </w:rPr>
        <w:t>事前に名簿提出された方で、当日来場された</w:t>
      </w:r>
      <w:r w:rsidR="00CF45BC">
        <w:rPr>
          <w:rFonts w:hint="eastAsia"/>
        </w:rPr>
        <w:t>人数とし</w:t>
      </w:r>
      <w:r>
        <w:rPr>
          <w:rFonts w:hint="eastAsia"/>
        </w:rPr>
        <w:t>ます。事前提出名簿から</w:t>
      </w:r>
      <w:r w:rsidR="00CF45BC">
        <w:rPr>
          <w:rFonts w:hint="eastAsia"/>
        </w:rPr>
        <w:t>当日来れなくなった方を削除していただけば、結構です（直線を引く）。当日来館者を記入していると手間ですので、事前に記名した名簿を持参されると手続きがはかどります。名簿は添付の形式であれば、ＥＸＣＥＬで作成していただいてもかまいません。</w:t>
      </w:r>
    </w:p>
    <w:p w14:paraId="3BC30D60" w14:textId="784AC467" w:rsidR="00CF45BC" w:rsidRDefault="005D2055">
      <w:r>
        <w:rPr>
          <w:rFonts w:hint="eastAsia"/>
        </w:rPr>
        <w:t>⑥</w:t>
      </w:r>
      <w:r w:rsidR="00056018">
        <w:rPr>
          <w:rFonts w:hint="eastAsia"/>
        </w:rPr>
        <w:t>マスクの着用は絶対です。マスクをされていない観客は入場できません。</w:t>
      </w:r>
    </w:p>
    <w:p w14:paraId="1462819B" w14:textId="012AD9AA" w:rsidR="00056018" w:rsidRDefault="00056018">
      <w:r>
        <w:rPr>
          <w:rFonts w:hint="eastAsia"/>
        </w:rPr>
        <w:t xml:space="preserve">　館内は原則、飲食禁止です。観客席での飲食はご遠慮ください。</w:t>
      </w:r>
    </w:p>
    <w:p w14:paraId="63ED0142" w14:textId="7C5D6F0F" w:rsidR="00056018" w:rsidRDefault="005D2055">
      <w:r>
        <w:rPr>
          <w:rFonts w:hint="eastAsia"/>
        </w:rPr>
        <w:t>⑦</w:t>
      </w:r>
      <w:r w:rsidR="00056018">
        <w:rPr>
          <w:rFonts w:hint="eastAsia"/>
        </w:rPr>
        <w:t>試合後はすみやかに退席ください。責任者の方に消毒キッドが渡されている場合は、消毒にご協力ください。</w:t>
      </w:r>
    </w:p>
    <w:p w14:paraId="1B8B837F" w14:textId="56F2EF77" w:rsidR="00CF45BC" w:rsidRDefault="005D2055">
      <w:r>
        <w:rPr>
          <w:rFonts w:hint="eastAsia"/>
        </w:rPr>
        <w:t>⑧</w:t>
      </w:r>
      <w:r w:rsidR="00056018">
        <w:rPr>
          <w:rFonts w:hint="eastAsia"/>
        </w:rPr>
        <w:t>ベンチ入りできなかった部員もスタンドで応援できますが、その時は、観客のカウントになります。名簿への記載が必要になりますので、忘れないようにしてください。</w:t>
      </w:r>
    </w:p>
    <w:p w14:paraId="09ADF733" w14:textId="61C4B5ED" w:rsidR="00CF45BC" w:rsidRDefault="005D2055">
      <w:r>
        <w:rPr>
          <w:rFonts w:hint="eastAsia"/>
        </w:rPr>
        <w:t>⑨事前に名簿提出されていない方の観戦方法</w:t>
      </w:r>
    </w:p>
    <w:p w14:paraId="4AE862B6" w14:textId="1AD1265F" w:rsidR="00CF45BC" w:rsidRDefault="005D2055" w:rsidP="005D2055">
      <w:pPr>
        <w:ind w:firstLineChars="100" w:firstLine="210"/>
      </w:pPr>
      <w:r>
        <w:rPr>
          <w:rFonts w:hint="eastAsia"/>
        </w:rPr>
        <w:t>今大会は、一般観客の入場も可能です。事前に名簿登録されていない方で、当日お越しの方は、別途、一般観客受付で所定の手続きを済ませていただけば、観戦は可能です。ただし、事前登録の観客の人数が各コートの上限に達していた場合は、入場できませんので、あらかじめご了承ください。</w:t>
      </w:r>
    </w:p>
    <w:p w14:paraId="64B9C5B4" w14:textId="45E27743" w:rsidR="006C05D1" w:rsidRDefault="006C05D1" w:rsidP="005D2055">
      <w:pPr>
        <w:ind w:firstLineChars="100" w:firstLine="210"/>
      </w:pPr>
    </w:p>
    <w:p w14:paraId="1C061C42" w14:textId="3176DE6D" w:rsidR="006C05D1" w:rsidRDefault="006C05D1" w:rsidP="005D2055">
      <w:pPr>
        <w:ind w:firstLineChars="100" w:firstLine="210"/>
      </w:pPr>
    </w:p>
    <w:p w14:paraId="383FDC42" w14:textId="04F18F98" w:rsidR="006C05D1" w:rsidRDefault="006C05D1" w:rsidP="005D2055">
      <w:pPr>
        <w:ind w:firstLineChars="100" w:firstLine="210"/>
      </w:pPr>
    </w:p>
    <w:p w14:paraId="421E75DD" w14:textId="259C693E" w:rsidR="006C05D1" w:rsidRDefault="006C05D1" w:rsidP="005D2055">
      <w:pPr>
        <w:ind w:firstLineChars="100" w:firstLine="210"/>
      </w:pPr>
    </w:p>
    <w:p w14:paraId="7C7E2DB6" w14:textId="0FAC962E" w:rsidR="006C05D1" w:rsidRDefault="006C05D1" w:rsidP="005D2055">
      <w:pPr>
        <w:ind w:firstLineChars="100" w:firstLine="210"/>
      </w:pPr>
    </w:p>
    <w:p w14:paraId="6B0A2E50" w14:textId="009F9778" w:rsidR="006C05D1" w:rsidRDefault="006C05D1" w:rsidP="005D2055">
      <w:pPr>
        <w:ind w:firstLineChars="100" w:firstLine="210"/>
      </w:pPr>
    </w:p>
    <w:p w14:paraId="0582995C" w14:textId="7E420BD3" w:rsidR="006C05D1" w:rsidRDefault="006C05D1" w:rsidP="005D2055">
      <w:pPr>
        <w:ind w:firstLineChars="100" w:firstLine="210"/>
      </w:pPr>
    </w:p>
    <w:p w14:paraId="46CCAC33" w14:textId="34F6F592" w:rsidR="006C05D1" w:rsidRDefault="006C05D1" w:rsidP="005D2055">
      <w:pPr>
        <w:ind w:firstLineChars="100" w:firstLine="210"/>
      </w:pPr>
    </w:p>
    <w:p w14:paraId="0137C21A" w14:textId="531E0DAD" w:rsidR="006C05D1" w:rsidRDefault="006C05D1" w:rsidP="005D2055">
      <w:pPr>
        <w:ind w:firstLineChars="100" w:firstLine="210"/>
      </w:pPr>
    </w:p>
    <w:p w14:paraId="42FF8276" w14:textId="5F3CBB49" w:rsidR="006C05D1" w:rsidRDefault="006C05D1" w:rsidP="005D2055">
      <w:pPr>
        <w:ind w:firstLineChars="100" w:firstLine="210"/>
      </w:pPr>
    </w:p>
    <w:p w14:paraId="37E9D83B" w14:textId="21191AD0" w:rsidR="006C05D1" w:rsidRDefault="006C05D1" w:rsidP="005D2055">
      <w:pPr>
        <w:ind w:firstLineChars="100" w:firstLine="210"/>
      </w:pPr>
    </w:p>
    <w:p w14:paraId="5B266D0F" w14:textId="6C32CDEF" w:rsidR="006C05D1" w:rsidRDefault="006C05D1" w:rsidP="005D2055">
      <w:pPr>
        <w:ind w:firstLineChars="100" w:firstLine="210"/>
      </w:pPr>
    </w:p>
    <w:p w14:paraId="741342D5" w14:textId="21F7CCB5" w:rsidR="006C05D1" w:rsidRDefault="006C05D1" w:rsidP="005D2055">
      <w:pPr>
        <w:ind w:firstLineChars="100" w:firstLine="210"/>
      </w:pPr>
    </w:p>
    <w:p w14:paraId="3A7501D0" w14:textId="35D35C09" w:rsidR="006C05D1" w:rsidRDefault="006C05D1" w:rsidP="005D2055">
      <w:pPr>
        <w:ind w:firstLineChars="100" w:firstLine="210"/>
      </w:pPr>
    </w:p>
    <w:p w14:paraId="087E8616" w14:textId="78EAB209" w:rsidR="006C05D1" w:rsidRDefault="006C05D1" w:rsidP="005D2055">
      <w:pPr>
        <w:ind w:firstLineChars="100" w:firstLine="210"/>
      </w:pPr>
    </w:p>
    <w:p w14:paraId="5EBCFE60" w14:textId="13779380" w:rsidR="006C05D1" w:rsidRDefault="006C05D1" w:rsidP="005D2055">
      <w:pPr>
        <w:ind w:firstLineChars="100" w:firstLine="210"/>
      </w:pPr>
    </w:p>
    <w:p w14:paraId="6D625B2E" w14:textId="7150F110" w:rsidR="006C05D1" w:rsidRDefault="006C05D1" w:rsidP="005D2055">
      <w:pPr>
        <w:ind w:firstLineChars="100" w:firstLine="210"/>
      </w:pPr>
    </w:p>
    <w:p w14:paraId="493CEEAB" w14:textId="419CF9B3" w:rsidR="006C05D1" w:rsidRDefault="006C05D1" w:rsidP="005D2055">
      <w:pPr>
        <w:ind w:firstLineChars="100" w:firstLine="210"/>
      </w:pPr>
    </w:p>
    <w:p w14:paraId="3E24313A" w14:textId="0D8158D0" w:rsidR="006C05D1" w:rsidRDefault="006C05D1" w:rsidP="005D2055">
      <w:pPr>
        <w:ind w:firstLineChars="100" w:firstLine="210"/>
      </w:pPr>
    </w:p>
    <w:p w14:paraId="3638D5C4" w14:textId="3D6D8E81" w:rsidR="006C05D1" w:rsidRDefault="006C05D1" w:rsidP="005D2055">
      <w:pPr>
        <w:ind w:firstLineChars="100" w:firstLine="210"/>
      </w:pPr>
    </w:p>
    <w:p w14:paraId="36450685" w14:textId="4B29531F" w:rsidR="00EE680E" w:rsidRPr="007C181A" w:rsidRDefault="00EE680E" w:rsidP="00EE680E">
      <w:pPr>
        <w:rPr>
          <w:w w:val="200"/>
        </w:rPr>
      </w:pPr>
      <w:r w:rsidRPr="007C181A">
        <w:rPr>
          <w:rFonts w:hint="eastAsia"/>
          <w:w w:val="200"/>
        </w:rPr>
        <w:lastRenderedPageBreak/>
        <w:t>◆</w:t>
      </w:r>
      <w:r>
        <w:rPr>
          <w:rFonts w:hint="eastAsia"/>
          <w:w w:val="200"/>
        </w:rPr>
        <w:t>毎日試合ごとに</w:t>
      </w:r>
      <w:r w:rsidRPr="007C181A">
        <w:rPr>
          <w:rFonts w:hint="eastAsia"/>
          <w:w w:val="200"/>
        </w:rPr>
        <w:t>提出</w:t>
      </w:r>
      <w:r w:rsidR="00C62011" w:rsidRPr="00C62011">
        <w:rPr>
          <w:rFonts w:hint="eastAsia"/>
        </w:rPr>
        <w:t>（スタジアムに提出</w:t>
      </w:r>
      <w:r w:rsidR="00C62011">
        <w:rPr>
          <w:rFonts w:hint="eastAsia"/>
        </w:rPr>
        <w:t>が必要な書類です</w:t>
      </w:r>
      <w:r w:rsidR="00C62011" w:rsidRPr="00C62011">
        <w:rPr>
          <w:rFonts w:hint="eastAsia"/>
        </w:rPr>
        <w:t>）</w:t>
      </w:r>
    </w:p>
    <w:p w14:paraId="1117F1E3" w14:textId="4BDDB4D1" w:rsidR="00EE680E" w:rsidRPr="00CA0C66" w:rsidRDefault="006C05D1" w:rsidP="00EE680E">
      <w:pPr>
        <w:rPr>
          <w:rFonts w:ascii="BIZ UDPゴシック" w:eastAsia="BIZ UDPゴシック" w:hAnsi="BIZ UDPゴシック"/>
          <w:b/>
          <w:bCs/>
          <w:color w:val="FF0000"/>
        </w:rPr>
      </w:pPr>
      <w:r>
        <w:rPr>
          <w:noProof/>
        </w:rPr>
        <mc:AlternateContent>
          <mc:Choice Requires="wps">
            <w:drawing>
              <wp:anchor distT="0" distB="0" distL="114300" distR="114300" simplePos="0" relativeHeight="251663360" behindDoc="0" locked="0" layoutInCell="1" allowOverlap="1" wp14:anchorId="4172799B" wp14:editId="0D41369C">
                <wp:simplePos x="0" y="0"/>
                <wp:positionH relativeFrom="column">
                  <wp:posOffset>2882265</wp:posOffset>
                </wp:positionH>
                <wp:positionV relativeFrom="paragraph">
                  <wp:posOffset>187325</wp:posOffset>
                </wp:positionV>
                <wp:extent cx="853440" cy="453390"/>
                <wp:effectExtent l="742950" t="0" r="22860" b="175260"/>
                <wp:wrapNone/>
                <wp:docPr id="8" name="吹き出し: 四角形 8"/>
                <wp:cNvGraphicFramePr/>
                <a:graphic xmlns:a="http://schemas.openxmlformats.org/drawingml/2006/main">
                  <a:graphicData uri="http://schemas.microsoft.com/office/word/2010/wordprocessingShape">
                    <wps:wsp>
                      <wps:cNvSpPr/>
                      <wps:spPr>
                        <a:xfrm>
                          <a:off x="0" y="0"/>
                          <a:ext cx="853440" cy="453390"/>
                        </a:xfrm>
                        <a:prstGeom prst="wedgeRectCallout">
                          <a:avLst>
                            <a:gd name="adj1" fmla="val -130654"/>
                            <a:gd name="adj2" fmla="val 75945"/>
                          </a:avLst>
                        </a:prstGeom>
                      </wps:spPr>
                      <wps:style>
                        <a:lnRef idx="2">
                          <a:schemeClr val="accent6"/>
                        </a:lnRef>
                        <a:fillRef idx="1">
                          <a:schemeClr val="lt1"/>
                        </a:fillRef>
                        <a:effectRef idx="0">
                          <a:schemeClr val="accent6"/>
                        </a:effectRef>
                        <a:fontRef idx="minor">
                          <a:schemeClr val="dk1"/>
                        </a:fontRef>
                      </wps:style>
                      <wps:txbx>
                        <w:txbxContent>
                          <w:p w14:paraId="65C4996E" w14:textId="77777777" w:rsidR="00EE680E" w:rsidRDefault="00EE680E" w:rsidP="00EE680E">
                            <w:pPr>
                              <w:jc w:val="center"/>
                            </w:pPr>
                            <w:r>
                              <w:rPr>
                                <w:rFonts w:hint="eastAsia"/>
                              </w:rPr>
                              <w:t>試合日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7279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26.95pt;margin-top:14.75pt;width:67.2pt;height:3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" adj="-17421,27204" fillcolor="white [3201]" strokecolor="#70ad47 [3209]" strokeweight="1pt">
                <v:textbox>
                  <w:txbxContent>
                    <w:p w14:paraId="65C4996E" w14:textId="77777777" w:rsidR="00EE680E" w:rsidRDefault="00EE680E" w:rsidP="00EE680E">
                      <w:pPr>
                        <w:jc w:val="center"/>
                      </w:pPr>
                      <w:r>
                        <w:rPr>
                          <w:rFonts w:hint="eastAsia"/>
                        </w:rPr>
                        <w:t>試合日</w:t>
                      </w:r>
                    </w:p>
                  </w:txbxContent>
                </v:textbox>
              </v:shape>
            </w:pict>
          </mc:Fallback>
        </mc:AlternateContent>
      </w:r>
      <w:r w:rsidR="00EE680E" w:rsidRPr="00CA0C66">
        <w:rPr>
          <w:rFonts w:ascii="BIZ UDPゴシック" w:eastAsia="BIZ UDPゴシック" w:hAnsi="BIZ UDPゴシック" w:hint="eastAsia"/>
          <w:b/>
          <w:bCs/>
          <w:color w:val="FF0000"/>
        </w:rPr>
        <w:t>※</w:t>
      </w:r>
      <w:r w:rsidR="00CD6881">
        <w:rPr>
          <w:rFonts w:ascii="BIZ UDPゴシック" w:eastAsia="BIZ UDPゴシック" w:hAnsi="BIZ UDPゴシック" w:hint="eastAsia"/>
          <w:b/>
          <w:bCs/>
          <w:color w:val="FF0000"/>
        </w:rPr>
        <w:t>【新型コロナ】</w:t>
      </w:r>
      <w:r w:rsidR="00CD6881" w:rsidRPr="00CD6881">
        <w:rPr>
          <w:rFonts w:ascii="BIZ UDPゴシック" w:eastAsia="BIZ UDPゴシック" w:hAnsi="BIZ UDPゴシック" w:hint="eastAsia"/>
          <w:b/>
          <w:bCs/>
          <w:color w:val="FF0000"/>
        </w:rPr>
        <w:t>入館者チェックシート</w:t>
      </w:r>
      <w:r w:rsidR="00CD6881">
        <w:rPr>
          <w:rFonts w:ascii="BIZ UDPゴシック" w:eastAsia="BIZ UDPゴシック" w:hAnsi="BIZ UDPゴシック" w:hint="eastAsia"/>
          <w:b/>
          <w:bCs/>
          <w:color w:val="FF0000"/>
        </w:rPr>
        <w:t>（責任者記入）</w:t>
      </w:r>
    </w:p>
    <w:p w14:paraId="5EA75593" w14:textId="37E0BF08" w:rsidR="00EE680E" w:rsidRPr="00CA0C66" w:rsidRDefault="00EE680E" w:rsidP="00EE680E">
      <w:pPr>
        <w:rPr>
          <w:rFonts w:ascii="BIZ UDPゴシック" w:eastAsia="BIZ UDPゴシック" w:hAnsi="BIZ UDPゴシック"/>
          <w:b/>
          <w:bCs/>
          <w:color w:val="FF0000"/>
        </w:rPr>
      </w:pPr>
      <w:r>
        <w:rPr>
          <w:noProof/>
        </w:rPr>
        <w:drawing>
          <wp:anchor distT="0" distB="0" distL="114300" distR="114300" simplePos="0" relativeHeight="251669504" behindDoc="1" locked="0" layoutInCell="1" allowOverlap="1" wp14:anchorId="04FDC7AB" wp14:editId="51FACA44">
            <wp:simplePos x="0" y="0"/>
            <wp:positionH relativeFrom="column">
              <wp:posOffset>-790575</wp:posOffset>
            </wp:positionH>
            <wp:positionV relativeFrom="paragraph">
              <wp:posOffset>240666</wp:posOffset>
            </wp:positionV>
            <wp:extent cx="3720955" cy="4823460"/>
            <wp:effectExtent l="19050" t="19050" r="13335" b="152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extLst>
                        <a:ext uri="{28A0092B-C50C-407E-A947-70E740481C1C}">
                          <a14:useLocalDpi xmlns:a14="http://schemas.microsoft.com/office/drawing/2010/main" val="0"/>
                        </a:ext>
                      </a:extLst>
                    </a:blip>
                    <a:stretch>
                      <a:fillRect/>
                    </a:stretch>
                  </pic:blipFill>
                  <pic:spPr>
                    <a:xfrm>
                      <a:off x="0" y="0"/>
                      <a:ext cx="3752432" cy="486426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CA0C66">
        <w:rPr>
          <w:rFonts w:ascii="BIZ UDPゴシック" w:eastAsia="BIZ UDPゴシック" w:hAnsi="BIZ UDPゴシック" w:hint="eastAsia"/>
          <w:b/>
          <w:bCs/>
          <w:color w:val="FF0000"/>
        </w:rPr>
        <w:t>※別表１</w:t>
      </w:r>
    </w:p>
    <w:p w14:paraId="548AC683" w14:textId="6A451A7B" w:rsidR="00EE680E" w:rsidRDefault="00EE680E" w:rsidP="00EE680E"/>
    <w:p w14:paraId="6AEE6ED2" w14:textId="1CFD5F72" w:rsidR="00EE680E" w:rsidRDefault="006C05D1" w:rsidP="00EE680E">
      <w:r>
        <w:rPr>
          <w:noProof/>
        </w:rPr>
        <mc:AlternateContent>
          <mc:Choice Requires="wps">
            <w:drawing>
              <wp:anchor distT="0" distB="0" distL="114300" distR="114300" simplePos="0" relativeHeight="251664384" behindDoc="0" locked="0" layoutInCell="1" allowOverlap="1" wp14:anchorId="1E6771B2" wp14:editId="1389BE17">
                <wp:simplePos x="0" y="0"/>
                <wp:positionH relativeFrom="column">
                  <wp:posOffset>-897255</wp:posOffset>
                </wp:positionH>
                <wp:positionV relativeFrom="paragraph">
                  <wp:posOffset>278765</wp:posOffset>
                </wp:positionV>
                <wp:extent cx="1261110" cy="491490"/>
                <wp:effectExtent l="0" t="0" r="605790" b="22860"/>
                <wp:wrapNone/>
                <wp:docPr id="9" name="吹き出し: 四角形 9"/>
                <wp:cNvGraphicFramePr/>
                <a:graphic xmlns:a="http://schemas.openxmlformats.org/drawingml/2006/main">
                  <a:graphicData uri="http://schemas.microsoft.com/office/word/2010/wordprocessingShape">
                    <wps:wsp>
                      <wps:cNvSpPr/>
                      <wps:spPr>
                        <a:xfrm flipH="1">
                          <a:off x="0" y="0"/>
                          <a:ext cx="1261110" cy="491490"/>
                        </a:xfrm>
                        <a:prstGeom prst="wedgeRectCallout">
                          <a:avLst>
                            <a:gd name="adj1" fmla="val -93481"/>
                            <a:gd name="adj2" fmla="val 37420"/>
                          </a:avLst>
                        </a:prstGeom>
                      </wps:spPr>
                      <wps:style>
                        <a:lnRef idx="2">
                          <a:schemeClr val="accent6"/>
                        </a:lnRef>
                        <a:fillRef idx="1">
                          <a:schemeClr val="lt1"/>
                        </a:fillRef>
                        <a:effectRef idx="0">
                          <a:schemeClr val="accent6"/>
                        </a:effectRef>
                        <a:fontRef idx="minor">
                          <a:schemeClr val="dk1"/>
                        </a:fontRef>
                      </wps:style>
                      <wps:txbx>
                        <w:txbxContent>
                          <w:p w14:paraId="08292DF1" w14:textId="77777777" w:rsidR="00EE680E" w:rsidRDefault="00EE680E" w:rsidP="00EE680E">
                            <w:pPr>
                              <w:jc w:val="center"/>
                            </w:pPr>
                            <w:r>
                              <w:rPr>
                                <w:rFonts w:hint="eastAsia"/>
                              </w:rPr>
                              <w:t>代表者の連絡先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771B2" id="吹き出し: 四角形 9" o:spid="_x0000_s1027" type="#_x0000_t61" style="position:absolute;left:0;text-align:left;margin-left:-70.65pt;margin-top:21.95pt;width:99.3pt;height:38.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" adj="-9392,18883" fillcolor="white [3201]" strokecolor="#70ad47 [3209]" strokeweight="1pt">
                <v:textbox>
                  <w:txbxContent>
                    <w:p w14:paraId="08292DF1" w14:textId="77777777" w:rsidR="00EE680E" w:rsidRDefault="00EE680E" w:rsidP="00EE680E">
                      <w:pPr>
                        <w:jc w:val="center"/>
                      </w:pPr>
                      <w:r>
                        <w:rPr>
                          <w:rFonts w:hint="eastAsia"/>
                        </w:rPr>
                        <w:t>代表者の連絡先</w:t>
                      </w:r>
                    </w:p>
                  </w:txbxContent>
                </v:textbox>
              </v:shape>
            </w:pict>
          </mc:Fallback>
        </mc:AlternateContent>
      </w:r>
      <w:r w:rsidR="00EE680E">
        <w:rPr>
          <w:rFonts w:hint="eastAsia"/>
          <w:noProof/>
        </w:rPr>
        <mc:AlternateContent>
          <mc:Choice Requires="wps">
            <w:drawing>
              <wp:anchor distT="0" distB="0" distL="114300" distR="114300" simplePos="0" relativeHeight="251661312" behindDoc="0" locked="0" layoutInCell="1" allowOverlap="1" wp14:anchorId="0197CEBF" wp14:editId="7CDD2657">
                <wp:simplePos x="0" y="0"/>
                <wp:positionH relativeFrom="column">
                  <wp:posOffset>969645</wp:posOffset>
                </wp:positionH>
                <wp:positionV relativeFrom="paragraph">
                  <wp:posOffset>118745</wp:posOffset>
                </wp:positionV>
                <wp:extent cx="1783080" cy="255270"/>
                <wp:effectExtent l="19050" t="19050" r="26670" b="11430"/>
                <wp:wrapNone/>
                <wp:docPr id="5" name="四角形: 角を丸くする 5"/>
                <wp:cNvGraphicFramePr/>
                <a:graphic xmlns:a="http://schemas.openxmlformats.org/drawingml/2006/main">
                  <a:graphicData uri="http://schemas.microsoft.com/office/word/2010/wordprocessingShape">
                    <wps:wsp>
                      <wps:cNvSpPr/>
                      <wps:spPr>
                        <a:xfrm>
                          <a:off x="0" y="0"/>
                          <a:ext cx="1783080" cy="25527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E729B2" id="四角形: 角を丸くする 5" o:spid="_x0000_s1026" style="position:absolute;left:0;text-align:left;margin-left:76.35pt;margin-top:9.35pt;width:140.4pt;height:20.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" filled="f" strokecolor="#0070c0" strokeweight="2.25pt">
                <v:stroke joinstyle="miter"/>
              </v:roundrect>
            </w:pict>
          </mc:Fallback>
        </mc:AlternateContent>
      </w:r>
    </w:p>
    <w:p w14:paraId="581E6952" w14:textId="06E3AE6D" w:rsidR="00EE680E" w:rsidRDefault="00EE680E" w:rsidP="00EE680E">
      <w:r>
        <w:rPr>
          <w:rFonts w:hint="eastAsia"/>
          <w:noProof/>
        </w:rPr>
        <mc:AlternateContent>
          <mc:Choice Requires="wps">
            <w:drawing>
              <wp:anchor distT="0" distB="0" distL="114300" distR="114300" simplePos="0" relativeHeight="251662336" behindDoc="0" locked="0" layoutInCell="1" allowOverlap="1" wp14:anchorId="611623C7" wp14:editId="1667EADC">
                <wp:simplePos x="0" y="0"/>
                <wp:positionH relativeFrom="column">
                  <wp:posOffset>744855</wp:posOffset>
                </wp:positionH>
                <wp:positionV relativeFrom="paragraph">
                  <wp:posOffset>221615</wp:posOffset>
                </wp:positionV>
                <wp:extent cx="2030730" cy="902970"/>
                <wp:effectExtent l="19050" t="19050" r="26670" b="11430"/>
                <wp:wrapNone/>
                <wp:docPr id="6" name="四角形: 角を丸くする 6"/>
                <wp:cNvGraphicFramePr/>
                <a:graphic xmlns:a="http://schemas.openxmlformats.org/drawingml/2006/main">
                  <a:graphicData uri="http://schemas.microsoft.com/office/word/2010/wordprocessingShape">
                    <wps:wsp>
                      <wps:cNvSpPr/>
                      <wps:spPr>
                        <a:xfrm>
                          <a:off x="0" y="0"/>
                          <a:ext cx="2030730" cy="90297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D1D82" id="四角形: 角を丸くする 6" o:spid="_x0000_s1026" style="position:absolute;left:0;text-align:left;margin-left:58.65pt;margin-top:17.45pt;width:159.9pt;height:7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" filled="f" strokecolor="#0070c0" strokeweight="2.25pt">
                <v:stroke joinstyle="miter"/>
              </v:roundrect>
            </w:pict>
          </mc:Fallback>
        </mc:AlternateContent>
      </w:r>
    </w:p>
    <w:p w14:paraId="21BB5285" w14:textId="2FFA6459" w:rsidR="00EE680E" w:rsidRDefault="00EE680E" w:rsidP="00EE680E"/>
    <w:p w14:paraId="2A598917" w14:textId="60566D5B" w:rsidR="00EE680E" w:rsidRDefault="00EE680E" w:rsidP="00EE680E"/>
    <w:p w14:paraId="47ED09DA" w14:textId="0407D7DE" w:rsidR="00EE680E" w:rsidRDefault="00EE680E" w:rsidP="00EE680E"/>
    <w:p w14:paraId="6B9FC982" w14:textId="05C244B1" w:rsidR="00EE680E" w:rsidRDefault="00EE680E" w:rsidP="00EE680E"/>
    <w:p w14:paraId="6C026DD8" w14:textId="69EEC9AA" w:rsidR="00EE680E" w:rsidRDefault="00EE680E" w:rsidP="00EE680E"/>
    <w:p w14:paraId="343CEDC8" w14:textId="1B0D85A3" w:rsidR="00EE680E" w:rsidRDefault="00EE680E" w:rsidP="00EE680E"/>
    <w:p w14:paraId="207AE44E" w14:textId="136E977C" w:rsidR="00EE680E" w:rsidRDefault="006C05D1" w:rsidP="00EE680E">
      <w:r>
        <w:rPr>
          <w:noProof/>
        </w:rPr>
        <mc:AlternateContent>
          <mc:Choice Requires="wps">
            <w:drawing>
              <wp:anchor distT="0" distB="0" distL="114300" distR="114300" simplePos="0" relativeHeight="251668480" behindDoc="0" locked="0" layoutInCell="1" allowOverlap="1" wp14:anchorId="00FF0DB6" wp14:editId="29DA21BF">
                <wp:simplePos x="0" y="0"/>
                <wp:positionH relativeFrom="rightMargin">
                  <wp:posOffset>66675</wp:posOffset>
                </wp:positionH>
                <wp:positionV relativeFrom="paragraph">
                  <wp:posOffset>102235</wp:posOffset>
                </wp:positionV>
                <wp:extent cx="853440" cy="453390"/>
                <wp:effectExtent l="0" t="0" r="22860" b="518160"/>
                <wp:wrapNone/>
                <wp:docPr id="14" name="吹き出し: 四角形 14"/>
                <wp:cNvGraphicFramePr/>
                <a:graphic xmlns:a="http://schemas.openxmlformats.org/drawingml/2006/main">
                  <a:graphicData uri="http://schemas.microsoft.com/office/word/2010/wordprocessingShape">
                    <wps:wsp>
                      <wps:cNvSpPr/>
                      <wps:spPr>
                        <a:xfrm>
                          <a:off x="0" y="0"/>
                          <a:ext cx="853440" cy="453390"/>
                        </a:xfrm>
                        <a:prstGeom prst="wedgeRectCallout">
                          <a:avLst>
                            <a:gd name="adj1" fmla="val -27002"/>
                            <a:gd name="adj2" fmla="val 148061"/>
                          </a:avLst>
                        </a:prstGeom>
                      </wps:spPr>
                      <wps:style>
                        <a:lnRef idx="2">
                          <a:schemeClr val="accent6"/>
                        </a:lnRef>
                        <a:fillRef idx="1">
                          <a:schemeClr val="lt1"/>
                        </a:fillRef>
                        <a:effectRef idx="0">
                          <a:schemeClr val="accent6"/>
                        </a:effectRef>
                        <a:fontRef idx="minor">
                          <a:schemeClr val="dk1"/>
                        </a:fontRef>
                      </wps:style>
                      <wps:txbx>
                        <w:txbxContent>
                          <w:p w14:paraId="1E31AB23" w14:textId="77777777" w:rsidR="00EE680E" w:rsidRDefault="00EE680E" w:rsidP="00EE680E">
                            <w:pPr>
                              <w:jc w:val="center"/>
                            </w:pPr>
                            <w:r>
                              <w:rPr>
                                <w:rFonts w:hint="eastAsia"/>
                              </w:rPr>
                              <w:t>試合日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F0DB6" id="吹き出し: 四角形 14" o:spid="_x0000_s1028" type="#_x0000_t61" style="position:absolute;left:0;text-align:left;margin-left:5.25pt;margin-top:8.05pt;width:67.2pt;height:35.7pt;z-index:25166848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" adj="4968,42781" fillcolor="white [3201]" strokecolor="#70ad47 [3209]" strokeweight="1pt">
                <v:textbox>
                  <w:txbxContent>
                    <w:p w14:paraId="1E31AB23" w14:textId="77777777" w:rsidR="00EE680E" w:rsidRDefault="00EE680E" w:rsidP="00EE680E">
                      <w:pPr>
                        <w:jc w:val="center"/>
                      </w:pPr>
                      <w:r>
                        <w:rPr>
                          <w:rFonts w:hint="eastAsia"/>
                        </w:rPr>
                        <w:t>試合日</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68E66AE2" wp14:editId="5869D985">
                <wp:simplePos x="0" y="0"/>
                <wp:positionH relativeFrom="column">
                  <wp:posOffset>3484245</wp:posOffset>
                </wp:positionH>
                <wp:positionV relativeFrom="paragraph">
                  <wp:posOffset>34925</wp:posOffset>
                </wp:positionV>
                <wp:extent cx="1375410" cy="453390"/>
                <wp:effectExtent l="0" t="0" r="15240" b="899160"/>
                <wp:wrapNone/>
                <wp:docPr id="12" name="吹き出し: 四角形 12"/>
                <wp:cNvGraphicFramePr/>
                <a:graphic xmlns:a="http://schemas.openxmlformats.org/drawingml/2006/main">
                  <a:graphicData uri="http://schemas.microsoft.com/office/word/2010/wordprocessingShape">
                    <wps:wsp>
                      <wps:cNvSpPr/>
                      <wps:spPr>
                        <a:xfrm>
                          <a:off x="0" y="0"/>
                          <a:ext cx="1375410" cy="453390"/>
                        </a:xfrm>
                        <a:prstGeom prst="wedgeRectCallout">
                          <a:avLst>
                            <a:gd name="adj1" fmla="val -23212"/>
                            <a:gd name="adj2" fmla="val 232401"/>
                          </a:avLst>
                        </a:prstGeom>
                      </wps:spPr>
                      <wps:style>
                        <a:lnRef idx="2">
                          <a:schemeClr val="accent6"/>
                        </a:lnRef>
                        <a:fillRef idx="1">
                          <a:schemeClr val="lt1"/>
                        </a:fillRef>
                        <a:effectRef idx="0">
                          <a:schemeClr val="accent6"/>
                        </a:effectRef>
                        <a:fontRef idx="minor">
                          <a:schemeClr val="dk1"/>
                        </a:fontRef>
                      </wps:style>
                      <wps:txbx>
                        <w:txbxContent>
                          <w:p w14:paraId="77857B1A" w14:textId="77777777" w:rsidR="00EE680E" w:rsidRDefault="00EE680E" w:rsidP="00EE680E">
                            <w:pPr>
                              <w:jc w:val="center"/>
                            </w:pPr>
                            <w:r>
                              <w:rPr>
                                <w:rFonts w:hint="eastAsia"/>
                              </w:rPr>
                              <w:t>代表者の連絡先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E66AE2" id="吹き出し: 四角形 12" o:spid="_x0000_s1029" type="#_x0000_t61" style="position:absolute;left:0;text-align:left;margin-left:274.35pt;margin-top:2.75pt;width:108.3pt;height:35.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" adj="5786,60999" fillcolor="white [3201]" strokecolor="#70ad47 [3209]" strokeweight="1pt">
                <v:textbox>
                  <w:txbxContent>
                    <w:p w14:paraId="77857B1A" w14:textId="77777777" w:rsidR="00EE680E" w:rsidRDefault="00EE680E" w:rsidP="00EE680E">
                      <w:pPr>
                        <w:jc w:val="center"/>
                      </w:pPr>
                      <w:r>
                        <w:rPr>
                          <w:rFonts w:hint="eastAsia"/>
                        </w:rPr>
                        <w:t>代表者の連絡先</w:t>
                      </w:r>
                    </w:p>
                  </w:txbxContent>
                </v:textbox>
              </v:shape>
            </w:pict>
          </mc:Fallback>
        </mc:AlternateContent>
      </w:r>
    </w:p>
    <w:p w14:paraId="2595453A" w14:textId="31E5086C" w:rsidR="00EE680E" w:rsidRDefault="00EE680E" w:rsidP="00EE680E"/>
    <w:p w14:paraId="6A8D8115" w14:textId="14010F1A" w:rsidR="00EE680E" w:rsidRDefault="00EE680E" w:rsidP="00EE680E"/>
    <w:p w14:paraId="519DF99D" w14:textId="4A689E6D" w:rsidR="00EE680E" w:rsidRDefault="006C05D1" w:rsidP="00EE680E">
      <w:r>
        <w:rPr>
          <w:noProof/>
        </w:rPr>
        <w:drawing>
          <wp:anchor distT="0" distB="0" distL="114300" distR="114300" simplePos="0" relativeHeight="251660288" behindDoc="1" locked="0" layoutInCell="1" allowOverlap="1" wp14:anchorId="7A98578C" wp14:editId="4B7E4BC3">
            <wp:simplePos x="0" y="0"/>
            <wp:positionH relativeFrom="column">
              <wp:posOffset>2788285</wp:posOffset>
            </wp:positionH>
            <wp:positionV relativeFrom="paragraph">
              <wp:posOffset>19685</wp:posOffset>
            </wp:positionV>
            <wp:extent cx="3529965" cy="4450080"/>
            <wp:effectExtent l="19050" t="19050" r="13335" b="266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a:extLst>
                        <a:ext uri="{28A0092B-C50C-407E-A947-70E740481C1C}">
                          <a14:useLocalDpi xmlns:a14="http://schemas.microsoft.com/office/drawing/2010/main" val="0"/>
                        </a:ext>
                      </a:extLst>
                    </a:blip>
                    <a:stretch>
                      <a:fillRect/>
                    </a:stretch>
                  </pic:blipFill>
                  <pic:spPr>
                    <a:xfrm>
                      <a:off x="0" y="0"/>
                      <a:ext cx="3529965" cy="4450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47DE6F5" w14:textId="70302099" w:rsidR="00EE680E" w:rsidRDefault="00EE680E" w:rsidP="00EE680E"/>
    <w:p w14:paraId="5D12268F" w14:textId="0B91F673" w:rsidR="00EE680E" w:rsidRDefault="00EE680E" w:rsidP="00EE680E"/>
    <w:p w14:paraId="1C5E28D3" w14:textId="250E222D" w:rsidR="00EE680E" w:rsidRDefault="00EE680E" w:rsidP="00EE680E"/>
    <w:p w14:paraId="6350D734" w14:textId="48FF5C6E" w:rsidR="00EE680E" w:rsidRDefault="00EE680E" w:rsidP="00EE680E"/>
    <w:p w14:paraId="2F5CDAB5" w14:textId="495BFEA1" w:rsidR="00EE680E" w:rsidRDefault="00EE680E" w:rsidP="00EE680E"/>
    <w:p w14:paraId="183F0C0D" w14:textId="753FB079" w:rsidR="00EE680E" w:rsidRDefault="00EE680E" w:rsidP="00EE680E"/>
    <w:p w14:paraId="45BE0E56" w14:textId="6AD89719" w:rsidR="00EE680E" w:rsidRDefault="00EE680E" w:rsidP="00EE680E"/>
    <w:p w14:paraId="2738DB40" w14:textId="54B2928E" w:rsidR="00EE680E" w:rsidRDefault="00EE680E" w:rsidP="00EE680E"/>
    <w:p w14:paraId="4B3FF034" w14:textId="5C10BF82" w:rsidR="00EE680E" w:rsidRDefault="00EE680E" w:rsidP="00EE680E"/>
    <w:p w14:paraId="6EEEDF71" w14:textId="11C05B35" w:rsidR="00EE680E" w:rsidRDefault="00EE680E" w:rsidP="00EE680E"/>
    <w:p w14:paraId="5CFEE91C" w14:textId="072C812B" w:rsidR="00EE680E" w:rsidRDefault="00EE680E" w:rsidP="00EE680E"/>
    <w:p w14:paraId="3A41C923" w14:textId="07A7E69F" w:rsidR="00EE680E" w:rsidRDefault="00EE680E" w:rsidP="00EE680E"/>
    <w:p w14:paraId="08CE281F" w14:textId="4C5D7328" w:rsidR="00EE680E" w:rsidRDefault="00EE680E" w:rsidP="00EE680E">
      <w:r>
        <w:rPr>
          <w:noProof/>
        </w:rPr>
        <mc:AlternateContent>
          <mc:Choice Requires="wps">
            <w:drawing>
              <wp:anchor distT="0" distB="0" distL="114300" distR="114300" simplePos="0" relativeHeight="251665408" behindDoc="0" locked="0" layoutInCell="1" allowOverlap="1" wp14:anchorId="21675941" wp14:editId="14D7E57D">
                <wp:simplePos x="0" y="0"/>
                <wp:positionH relativeFrom="column">
                  <wp:posOffset>-241935</wp:posOffset>
                </wp:positionH>
                <wp:positionV relativeFrom="paragraph">
                  <wp:posOffset>187325</wp:posOffset>
                </wp:positionV>
                <wp:extent cx="2279015" cy="1579418"/>
                <wp:effectExtent l="0" t="0" r="940435" b="20955"/>
                <wp:wrapNone/>
                <wp:docPr id="10" name="吹き出し: 四角形 10"/>
                <wp:cNvGraphicFramePr/>
                <a:graphic xmlns:a="http://schemas.openxmlformats.org/drawingml/2006/main">
                  <a:graphicData uri="http://schemas.microsoft.com/office/word/2010/wordprocessingShape">
                    <wps:wsp>
                      <wps:cNvSpPr/>
                      <wps:spPr>
                        <a:xfrm>
                          <a:off x="0" y="0"/>
                          <a:ext cx="2279015" cy="1579418"/>
                        </a:xfrm>
                        <a:prstGeom prst="wedgeRectCallout">
                          <a:avLst>
                            <a:gd name="adj1" fmla="val 88615"/>
                            <a:gd name="adj2" fmla="val -24162"/>
                          </a:avLst>
                        </a:prstGeom>
                      </wps:spPr>
                      <wps:style>
                        <a:lnRef idx="2">
                          <a:schemeClr val="accent6"/>
                        </a:lnRef>
                        <a:fillRef idx="1">
                          <a:schemeClr val="lt1"/>
                        </a:fillRef>
                        <a:effectRef idx="0">
                          <a:schemeClr val="accent6"/>
                        </a:effectRef>
                        <a:fontRef idx="minor">
                          <a:schemeClr val="dk1"/>
                        </a:fontRef>
                      </wps:style>
                      <wps:txbx>
                        <w:txbxContent>
                          <w:p w14:paraId="1B1733BA" w14:textId="4F06B785" w:rsidR="00EE680E" w:rsidRDefault="00EE680E" w:rsidP="00EE680E">
                            <w:pPr>
                              <w:ind w:firstLineChars="100" w:firstLine="210"/>
                              <w:jc w:val="left"/>
                            </w:pPr>
                            <w:r>
                              <w:rPr>
                                <w:rFonts w:hint="eastAsia"/>
                              </w:rPr>
                              <w:t>代表者を先頭に、入館者全員の名前を記入</w:t>
                            </w:r>
                          </w:p>
                          <w:p w14:paraId="6428231C" w14:textId="4DD2C9A5" w:rsidR="00EE680E" w:rsidRDefault="00EE680E" w:rsidP="00EE680E">
                            <w:pPr>
                              <w:ind w:firstLineChars="100" w:firstLine="210"/>
                              <w:jc w:val="left"/>
                            </w:pPr>
                            <w:r>
                              <w:rPr>
                                <w:rFonts w:hint="eastAsia"/>
                              </w:rPr>
                              <w:t>住所については、できるだけ個人の住所を記載するのがのぞまし</w:t>
                            </w:r>
                            <w:r w:rsidR="006C05D1">
                              <w:rPr>
                                <w:rFonts w:hint="eastAsia"/>
                              </w:rPr>
                              <w:t>い</w:t>
                            </w:r>
                            <w:r>
                              <w:rPr>
                                <w:rFonts w:hint="eastAsia"/>
                              </w:rPr>
                              <w:t>が、先頭者に同上でも可</w:t>
                            </w:r>
                          </w:p>
                          <w:p w14:paraId="72D7E061" w14:textId="77777777" w:rsidR="00EE680E" w:rsidRPr="000E30F1" w:rsidRDefault="00EE680E" w:rsidP="00EE680E">
                            <w:pPr>
                              <w:ind w:firstLineChars="100" w:firstLine="210"/>
                              <w:jc w:val="left"/>
                            </w:pPr>
                            <w:r w:rsidRPr="000E30F1">
                              <w:rPr>
                                <w:rFonts w:hint="eastAsia"/>
                                <w:color w:val="FF0000"/>
                              </w:rPr>
                              <w:t>検温結果（数値）は必ず記入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75941" id="吹き出し: 四角形 10" o:spid="_x0000_s1030" type="#_x0000_t61" style="position:absolute;left:0;text-align:left;margin-left:-19.05pt;margin-top:14.75pt;width:179.45pt;height:1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" adj="29941,5581" fillcolor="white [3201]" strokecolor="#70ad47 [3209]" strokeweight="1pt">
                <v:textbox>
                  <w:txbxContent>
                    <w:p w14:paraId="1B1733BA" w14:textId="4F06B785" w:rsidR="00EE680E" w:rsidRDefault="00EE680E" w:rsidP="00EE680E">
                      <w:pPr>
                        <w:ind w:firstLineChars="100" w:firstLine="210"/>
                        <w:jc w:val="left"/>
                      </w:pPr>
                      <w:r>
                        <w:rPr>
                          <w:rFonts w:hint="eastAsia"/>
                        </w:rPr>
                        <w:t>代表者を先頭に、入館者全員の名前を記入</w:t>
                      </w:r>
                    </w:p>
                    <w:p w14:paraId="6428231C" w14:textId="4DD2C9A5" w:rsidR="00EE680E" w:rsidRDefault="00EE680E" w:rsidP="00EE680E">
                      <w:pPr>
                        <w:ind w:firstLineChars="100" w:firstLine="210"/>
                        <w:jc w:val="left"/>
                      </w:pPr>
                      <w:r>
                        <w:rPr>
                          <w:rFonts w:hint="eastAsia"/>
                        </w:rPr>
                        <w:t>住所については、できるだけ個人の住所を記載するのがのぞまし</w:t>
                      </w:r>
                      <w:r w:rsidR="006C05D1">
                        <w:rPr>
                          <w:rFonts w:hint="eastAsia"/>
                        </w:rPr>
                        <w:t>い</w:t>
                      </w:r>
                      <w:r>
                        <w:rPr>
                          <w:rFonts w:hint="eastAsia"/>
                        </w:rPr>
                        <w:t>が、先頭者に同上でも可</w:t>
                      </w:r>
                    </w:p>
                    <w:p w14:paraId="72D7E061" w14:textId="77777777" w:rsidR="00EE680E" w:rsidRPr="000E30F1" w:rsidRDefault="00EE680E" w:rsidP="00EE680E">
                      <w:pPr>
                        <w:ind w:firstLineChars="100" w:firstLine="210"/>
                        <w:jc w:val="left"/>
                      </w:pPr>
                      <w:r w:rsidRPr="000E30F1">
                        <w:rPr>
                          <w:rFonts w:hint="eastAsia"/>
                          <w:color w:val="FF0000"/>
                        </w:rPr>
                        <w:t>検温結果（数値）は必ず記入</w:t>
                      </w:r>
                    </w:p>
                  </w:txbxContent>
                </v:textbox>
              </v:shape>
            </w:pict>
          </mc:Fallback>
        </mc:AlternateContent>
      </w:r>
    </w:p>
    <w:p w14:paraId="67E5F005" w14:textId="3DED70E1" w:rsidR="00EE680E" w:rsidRDefault="00EE680E" w:rsidP="00EE680E"/>
    <w:p w14:paraId="7B35E9F2" w14:textId="439C795C" w:rsidR="00EE680E" w:rsidRDefault="00EE680E" w:rsidP="00EE680E"/>
    <w:p w14:paraId="5E5CEBF6" w14:textId="5C47E5DB" w:rsidR="00EE680E" w:rsidRDefault="00EE680E" w:rsidP="00EE680E"/>
    <w:p w14:paraId="2DD530BB" w14:textId="11FD6B80" w:rsidR="00EE680E" w:rsidRDefault="00EE680E" w:rsidP="00EE680E"/>
    <w:p w14:paraId="66BB5324" w14:textId="1B7B5DF1" w:rsidR="00EE680E" w:rsidRDefault="00EE680E" w:rsidP="00EE680E"/>
    <w:p w14:paraId="3B718AC8" w14:textId="4A6ECB56" w:rsidR="00EE680E" w:rsidRDefault="00EE680E" w:rsidP="00EE680E"/>
    <w:p w14:paraId="0DE5FA6B" w14:textId="3656619E" w:rsidR="00EE680E" w:rsidRDefault="00EE680E" w:rsidP="00EE680E"/>
    <w:p w14:paraId="60D697E4" w14:textId="0F80B86F" w:rsidR="00CF45BC" w:rsidRDefault="00EE680E" w:rsidP="00EE680E">
      <w:r>
        <w:rPr>
          <w:rFonts w:hint="eastAsia"/>
        </w:rPr>
        <w:lastRenderedPageBreak/>
        <w:t xml:space="preserve">　この用紙２セットは、毎試合提出が必要です。</w:t>
      </w:r>
      <w:r w:rsidR="00056018">
        <w:rPr>
          <w:rFonts w:hint="eastAsia"/>
        </w:rPr>
        <w:t>この用紙の提出と引き換えに観戦チケットをお渡しします。</w:t>
      </w:r>
    </w:p>
    <w:p w14:paraId="58303E6F" w14:textId="03ECE2E5" w:rsidR="00056018" w:rsidRDefault="00056018" w:rsidP="00EE680E">
      <w:r>
        <w:rPr>
          <w:rFonts w:hint="eastAsia"/>
        </w:rPr>
        <w:t xml:space="preserve">　チケットを受け取ったら、</w:t>
      </w:r>
      <w:r w:rsidR="00CD6881">
        <w:rPr>
          <w:rFonts w:hint="eastAsia"/>
        </w:rPr>
        <w:t>待機テント</w:t>
      </w:r>
      <w:r>
        <w:rPr>
          <w:rFonts w:hint="eastAsia"/>
        </w:rPr>
        <w:t>付近で待機をお願いします。</w:t>
      </w:r>
    </w:p>
    <w:p w14:paraId="225D6FDC" w14:textId="759905E3" w:rsidR="00056018" w:rsidRDefault="00056018" w:rsidP="00EE680E"/>
    <w:p w14:paraId="148E1783" w14:textId="0780C403" w:rsidR="00CF45BC" w:rsidRDefault="00CF45BC"/>
    <w:p w14:paraId="775E9DAE" w14:textId="4F099C0F" w:rsidR="00CF45BC" w:rsidRDefault="00CF45BC"/>
    <w:p w14:paraId="78CC1D6D" w14:textId="6052D8E7" w:rsidR="00CF45BC" w:rsidRDefault="00A70BCD">
      <w:r>
        <w:rPr>
          <w:rFonts w:hint="eastAsia"/>
        </w:rPr>
        <w:t>チケット受付場所：</w:t>
      </w:r>
      <w:r w:rsidR="00CD6881">
        <w:rPr>
          <w:rFonts w:hint="eastAsia"/>
        </w:rPr>
        <w:t>東側駐車場　観客受付テント</w:t>
      </w:r>
    </w:p>
    <w:p w14:paraId="4B4AF48F" w14:textId="055DC936" w:rsidR="00A70BCD" w:rsidRDefault="00A70BCD">
      <w:r>
        <w:rPr>
          <w:rFonts w:hint="eastAsia"/>
        </w:rPr>
        <w:t>受付時間</w:t>
      </w:r>
    </w:p>
    <w:p w14:paraId="79FCE31F" w14:textId="5868BD73" w:rsidR="00A70BCD" w:rsidRDefault="00A70BCD">
      <w:r>
        <w:rPr>
          <w:rFonts w:hint="eastAsia"/>
        </w:rPr>
        <w:t xml:space="preserve">　第１試合　　９：１０</w:t>
      </w:r>
    </w:p>
    <w:p w14:paraId="3D91CEE9" w14:textId="653240F9" w:rsidR="00A70BCD" w:rsidRDefault="00A70BCD">
      <w:r>
        <w:rPr>
          <w:rFonts w:hint="eastAsia"/>
        </w:rPr>
        <w:t xml:space="preserve">　第２試合　１０：</w:t>
      </w:r>
      <w:r w:rsidR="00CD6881">
        <w:rPr>
          <w:rFonts w:hint="eastAsia"/>
        </w:rPr>
        <w:t>５０</w:t>
      </w:r>
    </w:p>
    <w:p w14:paraId="795CEFFA" w14:textId="48710F55" w:rsidR="00CF45BC" w:rsidRDefault="00A70BCD">
      <w:r>
        <w:rPr>
          <w:rFonts w:hint="eastAsia"/>
        </w:rPr>
        <w:t xml:space="preserve">　第３試合　１２：</w:t>
      </w:r>
      <w:r w:rsidR="00CD6881">
        <w:rPr>
          <w:rFonts w:hint="eastAsia"/>
        </w:rPr>
        <w:t>３０</w:t>
      </w:r>
    </w:p>
    <w:p w14:paraId="4E2AE6CE" w14:textId="64495116" w:rsidR="00A70BCD" w:rsidRDefault="00A70BCD">
      <w:r>
        <w:rPr>
          <w:rFonts w:hint="eastAsia"/>
        </w:rPr>
        <w:t xml:space="preserve">　第４試合　１４：</w:t>
      </w:r>
      <w:r w:rsidR="00CD6881">
        <w:rPr>
          <w:rFonts w:hint="eastAsia"/>
        </w:rPr>
        <w:t>１０</w:t>
      </w:r>
      <w:r>
        <w:rPr>
          <w:rFonts w:hint="eastAsia"/>
        </w:rPr>
        <w:t xml:space="preserve">　</w:t>
      </w:r>
    </w:p>
    <w:p w14:paraId="06551BEE" w14:textId="0A1D2D2A" w:rsidR="00A70BCD" w:rsidRDefault="00A70BCD"/>
    <w:p w14:paraId="1C5A6479" w14:textId="37DCC3CF" w:rsidR="00A70BCD" w:rsidRDefault="00A70BCD" w:rsidP="00A70BCD">
      <w:pPr>
        <w:ind w:firstLineChars="100" w:firstLine="210"/>
      </w:pPr>
      <w:r>
        <w:rPr>
          <w:rFonts w:hint="eastAsia"/>
        </w:rPr>
        <w:t>責任者の方は上記時間になりましたら、必要書類に記入の上、提出と引き換えに、チケットをお渡しします。</w:t>
      </w:r>
    </w:p>
    <w:p w14:paraId="2F91CFDC" w14:textId="07DFF1E2" w:rsidR="00CF45BC" w:rsidRDefault="00CF45BC"/>
    <w:p w14:paraId="354F1F1A" w14:textId="37690488" w:rsidR="00CF45BC" w:rsidRDefault="00CF45BC"/>
    <w:p w14:paraId="52DFB850" w14:textId="78398880" w:rsidR="00CF45BC" w:rsidRDefault="00020F3A">
      <w:r>
        <w:rPr>
          <w:rFonts w:hint="eastAsia"/>
        </w:rPr>
        <w:t>不明点がありましたら、ご質問ください。</w:t>
      </w:r>
    </w:p>
    <w:p w14:paraId="261FB51C" w14:textId="2973C884" w:rsidR="00CF45BC" w:rsidRDefault="00CF45BC"/>
    <w:p w14:paraId="59E04585" w14:textId="0BD7E9CB" w:rsidR="00CF45BC" w:rsidRDefault="00CF45BC"/>
    <w:p w14:paraId="7530C87D" w14:textId="6B886901" w:rsidR="00CF45BC" w:rsidRDefault="00CF45BC"/>
    <w:p w14:paraId="6B314678" w14:textId="5C695437" w:rsidR="00CF45BC" w:rsidRDefault="00CF45BC"/>
    <w:p w14:paraId="4FD0AE1A" w14:textId="13B3F969" w:rsidR="00CF45BC" w:rsidRDefault="00CF45BC"/>
    <w:p w14:paraId="7A73DC13" w14:textId="49CEC82D" w:rsidR="00CF45BC" w:rsidRDefault="00CF45BC"/>
    <w:p w14:paraId="1CE2492E" w14:textId="301E3397" w:rsidR="00CF45BC" w:rsidRDefault="00CF45BC"/>
    <w:p w14:paraId="11AE0572" w14:textId="5C1394DE" w:rsidR="00CF45BC" w:rsidRDefault="00CF45BC"/>
    <w:sectPr w:rsidR="00CF45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0524" w14:textId="77777777" w:rsidR="002B1293" w:rsidRDefault="002B1293" w:rsidP="00A70BCD">
      <w:r>
        <w:separator/>
      </w:r>
    </w:p>
  </w:endnote>
  <w:endnote w:type="continuationSeparator" w:id="0">
    <w:p w14:paraId="5AAA6651" w14:textId="77777777" w:rsidR="002B1293" w:rsidRDefault="002B1293" w:rsidP="00A7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72CA" w14:textId="77777777" w:rsidR="002B1293" w:rsidRDefault="002B1293" w:rsidP="00A70BCD">
      <w:r>
        <w:separator/>
      </w:r>
    </w:p>
  </w:footnote>
  <w:footnote w:type="continuationSeparator" w:id="0">
    <w:p w14:paraId="4DD4E966" w14:textId="77777777" w:rsidR="002B1293" w:rsidRDefault="002B1293" w:rsidP="00A70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26BB0"/>
    <w:multiLevelType w:val="hybridMultilevel"/>
    <w:tmpl w:val="0DB8B21E"/>
    <w:lvl w:ilvl="0" w:tplc="B6F43CB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10923A">
      <w:start w:val="6"/>
      <w:numFmt w:val="aiueoFullWidth"/>
      <w:lvlText w:val="%2"/>
      <w:lvlJc w:val="left"/>
      <w:pPr>
        <w:ind w:left="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10CB6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440193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F694C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2200F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78915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C06A3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78CAF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CC508BE"/>
    <w:multiLevelType w:val="hybridMultilevel"/>
    <w:tmpl w:val="23BC55F8"/>
    <w:lvl w:ilvl="0" w:tplc="6198A336">
      <w:start w:val="4"/>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22459AE">
      <w:start w:val="1"/>
      <w:numFmt w:val="aiueoFullWidth"/>
      <w:lvlText w:val="%2"/>
      <w:lvlJc w:val="left"/>
      <w:pPr>
        <w:ind w:left="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CAFCC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1E5D2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AB0040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5C1F3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C4657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D454F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A2796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9B01C9D"/>
    <w:multiLevelType w:val="hybridMultilevel"/>
    <w:tmpl w:val="B9EC3F98"/>
    <w:lvl w:ilvl="0" w:tplc="219E004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F28C1E">
      <w:start w:val="9"/>
      <w:numFmt w:val="aiueoFullWidth"/>
      <w:lvlText w:val="%2"/>
      <w:lvlJc w:val="left"/>
      <w:pPr>
        <w:ind w:left="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A41BA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B25F5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9A23B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78444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95CF4D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EC5CD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52579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56482371">
    <w:abstractNumId w:val="1"/>
  </w:num>
  <w:num w:numId="2" w16cid:durableId="1098867381">
    <w:abstractNumId w:val="0"/>
  </w:num>
  <w:num w:numId="3" w16cid:durableId="213825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57"/>
    <w:rsid w:val="00020F3A"/>
    <w:rsid w:val="00056018"/>
    <w:rsid w:val="000B7702"/>
    <w:rsid w:val="001B17BE"/>
    <w:rsid w:val="001B2121"/>
    <w:rsid w:val="001E042C"/>
    <w:rsid w:val="00202527"/>
    <w:rsid w:val="00271126"/>
    <w:rsid w:val="002B1293"/>
    <w:rsid w:val="003B3250"/>
    <w:rsid w:val="00432015"/>
    <w:rsid w:val="00485065"/>
    <w:rsid w:val="00527E57"/>
    <w:rsid w:val="0059468C"/>
    <w:rsid w:val="005D2055"/>
    <w:rsid w:val="0063239D"/>
    <w:rsid w:val="00677CE0"/>
    <w:rsid w:val="006C05D1"/>
    <w:rsid w:val="0070677B"/>
    <w:rsid w:val="009D34DD"/>
    <w:rsid w:val="00A70BCD"/>
    <w:rsid w:val="00B105CC"/>
    <w:rsid w:val="00C62011"/>
    <w:rsid w:val="00CD6881"/>
    <w:rsid w:val="00CF45BC"/>
    <w:rsid w:val="00EE51E7"/>
    <w:rsid w:val="00EE680E"/>
    <w:rsid w:val="00EE68B8"/>
    <w:rsid w:val="00F3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B1386"/>
  <w15:chartTrackingRefBased/>
  <w15:docId w15:val="{249879A6-7930-4353-B2C1-A6D86E9D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E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BCD"/>
    <w:pPr>
      <w:tabs>
        <w:tab w:val="center" w:pos="4252"/>
        <w:tab w:val="right" w:pos="8504"/>
      </w:tabs>
      <w:snapToGrid w:val="0"/>
    </w:pPr>
  </w:style>
  <w:style w:type="character" w:customStyle="1" w:styleId="a4">
    <w:name w:val="ヘッダー (文字)"/>
    <w:basedOn w:val="a0"/>
    <w:link w:val="a3"/>
    <w:uiPriority w:val="99"/>
    <w:rsid w:val="00A70BCD"/>
  </w:style>
  <w:style w:type="paragraph" w:styleId="a5">
    <w:name w:val="footer"/>
    <w:basedOn w:val="a"/>
    <w:link w:val="a6"/>
    <w:uiPriority w:val="99"/>
    <w:unhideWhenUsed/>
    <w:rsid w:val="00A70BCD"/>
    <w:pPr>
      <w:tabs>
        <w:tab w:val="center" w:pos="4252"/>
        <w:tab w:val="right" w:pos="8504"/>
      </w:tabs>
      <w:snapToGrid w:val="0"/>
    </w:pPr>
  </w:style>
  <w:style w:type="character" w:customStyle="1" w:styleId="a6">
    <w:name w:val="フッター (文字)"/>
    <w:basedOn w:val="a0"/>
    <w:link w:val="a5"/>
    <w:uiPriority w:val="99"/>
    <w:rsid w:val="00A7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長尾 美和</cp:lastModifiedBy>
  <cp:revision>11</cp:revision>
  <cp:lastPrinted>2022-12-04T08:46:00Z</cp:lastPrinted>
  <dcterms:created xsi:type="dcterms:W3CDTF">2020-12-14T05:23:00Z</dcterms:created>
  <dcterms:modified xsi:type="dcterms:W3CDTF">2022-12-07T13:01:00Z</dcterms:modified>
</cp:coreProperties>
</file>